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4BC6D" w14:textId="70AA409A" w:rsidR="00D47142" w:rsidRPr="00CB47E6" w:rsidRDefault="00173904" w:rsidP="00B53FF6">
      <w:pPr>
        <w:jc w:val="center"/>
        <w:rPr>
          <w:b/>
        </w:rPr>
      </w:pPr>
      <w:r w:rsidRPr="00CB47E6">
        <w:rPr>
          <w:b/>
        </w:rPr>
        <w:t>Федеральное государстве</w:t>
      </w:r>
      <w:r w:rsidR="00D47142" w:rsidRPr="00CB47E6">
        <w:rPr>
          <w:b/>
        </w:rPr>
        <w:t xml:space="preserve">нное </w:t>
      </w:r>
      <w:r w:rsidR="004F748A">
        <w:rPr>
          <w:b/>
        </w:rPr>
        <w:t>автономное</w:t>
      </w:r>
      <w:r w:rsidR="00E47C7A" w:rsidRPr="00CB47E6">
        <w:rPr>
          <w:b/>
        </w:rPr>
        <w:t xml:space="preserve"> </w:t>
      </w:r>
      <w:r w:rsidR="00D47142" w:rsidRPr="00CB47E6">
        <w:rPr>
          <w:b/>
        </w:rPr>
        <w:t>образовательное учреждение</w:t>
      </w:r>
    </w:p>
    <w:p w14:paraId="0DBD913F" w14:textId="77777777" w:rsidR="00B53FF6" w:rsidRPr="00CB47E6" w:rsidRDefault="00B53FF6" w:rsidP="00B53FF6">
      <w:pPr>
        <w:jc w:val="center"/>
        <w:rPr>
          <w:b/>
        </w:rPr>
      </w:pPr>
      <w:r w:rsidRPr="00CB47E6">
        <w:rPr>
          <w:b/>
        </w:rPr>
        <w:t>высшего образования</w:t>
      </w:r>
    </w:p>
    <w:p w14:paraId="3C79C3BA" w14:textId="77777777" w:rsidR="00B53FF6" w:rsidRPr="00670DD3" w:rsidRDefault="00B53FF6" w:rsidP="00B53FF6">
      <w:pPr>
        <w:jc w:val="center"/>
        <w:rPr>
          <w:b/>
          <w:sz w:val="26"/>
          <w:szCs w:val="26"/>
        </w:rPr>
      </w:pPr>
      <w:r w:rsidRPr="00CB47E6">
        <w:rPr>
          <w:b/>
        </w:rPr>
        <w:t>«</w:t>
      </w:r>
      <w:r w:rsidRPr="00670DD3">
        <w:rPr>
          <w:b/>
          <w:sz w:val="26"/>
          <w:szCs w:val="26"/>
        </w:rPr>
        <w:t xml:space="preserve">Пермский </w:t>
      </w:r>
      <w:r w:rsidR="00173904" w:rsidRPr="00670DD3">
        <w:rPr>
          <w:b/>
          <w:sz w:val="26"/>
          <w:szCs w:val="26"/>
        </w:rPr>
        <w:t xml:space="preserve">национальный исследовательский политехнический </w:t>
      </w:r>
      <w:r w:rsidRPr="00670DD3">
        <w:rPr>
          <w:b/>
          <w:sz w:val="26"/>
          <w:szCs w:val="26"/>
        </w:rPr>
        <w:t>университет»</w:t>
      </w:r>
    </w:p>
    <w:p w14:paraId="265685FF" w14:textId="77777777" w:rsidR="004863AA" w:rsidRPr="00670DD3" w:rsidRDefault="004863AA" w:rsidP="00DC000D">
      <w:pPr>
        <w:jc w:val="center"/>
        <w:rPr>
          <w:b/>
          <w:sz w:val="26"/>
          <w:szCs w:val="26"/>
        </w:rPr>
      </w:pPr>
      <w:r w:rsidRPr="00670DD3">
        <w:rPr>
          <w:b/>
          <w:sz w:val="26"/>
          <w:szCs w:val="26"/>
        </w:rPr>
        <w:t>Березниковский филиал</w:t>
      </w:r>
    </w:p>
    <w:p w14:paraId="605F4FCB" w14:textId="77777777" w:rsidR="00275690" w:rsidRPr="00CB47E6" w:rsidRDefault="00275690" w:rsidP="00DC000D">
      <w:pPr>
        <w:jc w:val="center"/>
      </w:pPr>
    </w:p>
    <w:p w14:paraId="4384F583" w14:textId="77777777" w:rsidR="00DC000D" w:rsidRPr="00C35D37" w:rsidRDefault="000E1310" w:rsidP="00DC000D">
      <w:pPr>
        <w:jc w:val="center"/>
        <w:rPr>
          <w:sz w:val="32"/>
          <w:szCs w:val="32"/>
        </w:rPr>
      </w:pPr>
      <w:r w:rsidRPr="00C35D37">
        <w:rPr>
          <w:sz w:val="32"/>
          <w:szCs w:val="32"/>
        </w:rPr>
        <w:t>приглашае</w:t>
      </w:r>
      <w:r w:rsidR="00DC000D" w:rsidRPr="00C35D37">
        <w:rPr>
          <w:sz w:val="32"/>
          <w:szCs w:val="32"/>
        </w:rPr>
        <w:t xml:space="preserve">т </w:t>
      </w:r>
      <w:r w:rsidR="008F6FF0" w:rsidRPr="00C35D37">
        <w:rPr>
          <w:sz w:val="32"/>
          <w:szCs w:val="32"/>
        </w:rPr>
        <w:t>принять участие в</w:t>
      </w:r>
    </w:p>
    <w:p w14:paraId="5ECB8977" w14:textId="77777777" w:rsidR="00642679" w:rsidRPr="00DE6686" w:rsidRDefault="00642679" w:rsidP="00DC000D">
      <w:pPr>
        <w:jc w:val="center"/>
        <w:rPr>
          <w:b/>
          <w:sz w:val="20"/>
          <w:szCs w:val="20"/>
        </w:rPr>
      </w:pPr>
    </w:p>
    <w:p w14:paraId="41658321" w14:textId="40E42BF7" w:rsidR="00642679" w:rsidRDefault="000E1310" w:rsidP="00DC000D">
      <w:pPr>
        <w:jc w:val="center"/>
        <w:rPr>
          <w:b/>
          <w:sz w:val="28"/>
          <w:szCs w:val="28"/>
        </w:rPr>
      </w:pPr>
      <w:r w:rsidRPr="000E1310">
        <w:rPr>
          <w:b/>
          <w:sz w:val="28"/>
          <w:szCs w:val="28"/>
        </w:rPr>
        <w:t xml:space="preserve"> </w:t>
      </w:r>
      <w:r w:rsidR="00F2403B">
        <w:rPr>
          <w:b/>
          <w:sz w:val="28"/>
          <w:szCs w:val="28"/>
          <w:lang w:val="en-US"/>
        </w:rPr>
        <w:t>X</w:t>
      </w:r>
      <w:r w:rsidR="00135CE7">
        <w:rPr>
          <w:b/>
          <w:sz w:val="28"/>
          <w:szCs w:val="28"/>
          <w:lang w:val="en-US"/>
        </w:rPr>
        <w:t>I</w:t>
      </w:r>
      <w:r w:rsidR="004F748A">
        <w:rPr>
          <w:b/>
          <w:sz w:val="28"/>
          <w:szCs w:val="28"/>
          <w:lang w:val="en-US"/>
        </w:rPr>
        <w:t>I</w:t>
      </w:r>
      <w:r w:rsidR="00E86515" w:rsidRPr="00E86515">
        <w:rPr>
          <w:b/>
          <w:sz w:val="28"/>
          <w:szCs w:val="28"/>
        </w:rPr>
        <w:t xml:space="preserve"> </w:t>
      </w:r>
      <w:r w:rsidR="00173904">
        <w:rPr>
          <w:b/>
          <w:sz w:val="28"/>
          <w:szCs w:val="28"/>
        </w:rPr>
        <w:t>Всероссийской</w:t>
      </w:r>
      <w:r w:rsidR="00B53FF6">
        <w:rPr>
          <w:b/>
          <w:sz w:val="28"/>
          <w:szCs w:val="28"/>
        </w:rPr>
        <w:t xml:space="preserve"> </w:t>
      </w:r>
      <w:r w:rsidR="00DC000D" w:rsidRPr="00642679">
        <w:rPr>
          <w:b/>
          <w:sz w:val="28"/>
          <w:szCs w:val="28"/>
        </w:rPr>
        <w:t>конференции</w:t>
      </w:r>
      <w:r w:rsidR="00DC000D" w:rsidRPr="00642679">
        <w:rPr>
          <w:b/>
          <w:sz w:val="28"/>
          <w:szCs w:val="28"/>
        </w:rPr>
        <w:br/>
      </w:r>
      <w:r w:rsidR="00DC000D" w:rsidRPr="00642679">
        <w:rPr>
          <w:b/>
          <w:sz w:val="40"/>
          <w:szCs w:val="40"/>
        </w:rPr>
        <w:t>"</w:t>
      </w:r>
      <w:r w:rsidR="00B53FF6">
        <w:rPr>
          <w:b/>
          <w:sz w:val="40"/>
          <w:szCs w:val="40"/>
        </w:rPr>
        <w:t xml:space="preserve">Молодежная наука </w:t>
      </w:r>
      <w:r w:rsidR="00173904">
        <w:rPr>
          <w:b/>
          <w:sz w:val="40"/>
          <w:szCs w:val="40"/>
        </w:rPr>
        <w:t>в развитии регионов</w:t>
      </w:r>
      <w:r w:rsidR="00DC000D" w:rsidRPr="00642679">
        <w:rPr>
          <w:b/>
          <w:sz w:val="40"/>
          <w:szCs w:val="40"/>
        </w:rPr>
        <w:t>"</w:t>
      </w:r>
      <w:r w:rsidR="00642679">
        <w:rPr>
          <w:b/>
          <w:sz w:val="28"/>
          <w:szCs w:val="28"/>
        </w:rPr>
        <w:t xml:space="preserve"> </w:t>
      </w:r>
    </w:p>
    <w:p w14:paraId="6E646E37" w14:textId="4E983989" w:rsidR="00DC000D" w:rsidRPr="00275690" w:rsidRDefault="00792DF5" w:rsidP="00DC000D">
      <w:pPr>
        <w:jc w:val="center"/>
        <w:rPr>
          <w:sz w:val="36"/>
          <w:szCs w:val="36"/>
          <w:u w:val="single"/>
        </w:rPr>
      </w:pPr>
      <w:r w:rsidRPr="00275690">
        <w:rPr>
          <w:sz w:val="36"/>
          <w:szCs w:val="36"/>
          <w:u w:val="single"/>
        </w:rPr>
        <w:t>2</w:t>
      </w:r>
      <w:r w:rsidR="004F748A">
        <w:rPr>
          <w:sz w:val="36"/>
          <w:szCs w:val="36"/>
          <w:u w:val="single"/>
        </w:rPr>
        <w:t>7</w:t>
      </w:r>
      <w:r w:rsidRPr="00275690">
        <w:rPr>
          <w:sz w:val="36"/>
          <w:szCs w:val="36"/>
          <w:u w:val="single"/>
        </w:rPr>
        <w:t xml:space="preserve"> </w:t>
      </w:r>
      <w:r w:rsidR="00F85298" w:rsidRPr="00275690">
        <w:rPr>
          <w:sz w:val="36"/>
          <w:szCs w:val="36"/>
          <w:u w:val="single"/>
        </w:rPr>
        <w:t>апрел</w:t>
      </w:r>
      <w:r w:rsidRPr="00275690">
        <w:rPr>
          <w:sz w:val="36"/>
          <w:szCs w:val="36"/>
          <w:u w:val="single"/>
        </w:rPr>
        <w:t>я</w:t>
      </w:r>
      <w:r w:rsidR="007A5111" w:rsidRPr="00275690">
        <w:rPr>
          <w:sz w:val="36"/>
          <w:szCs w:val="36"/>
          <w:u w:val="single"/>
        </w:rPr>
        <w:t xml:space="preserve"> 20</w:t>
      </w:r>
      <w:r w:rsidR="00CB47E6">
        <w:rPr>
          <w:sz w:val="36"/>
          <w:szCs w:val="36"/>
          <w:u w:val="single"/>
        </w:rPr>
        <w:t>2</w:t>
      </w:r>
      <w:r w:rsidR="004F748A">
        <w:rPr>
          <w:sz w:val="36"/>
          <w:szCs w:val="36"/>
          <w:u w:val="single"/>
        </w:rPr>
        <w:t>2</w:t>
      </w:r>
      <w:r w:rsidR="007A5111" w:rsidRPr="00275690">
        <w:rPr>
          <w:sz w:val="36"/>
          <w:szCs w:val="36"/>
          <w:u w:val="single"/>
        </w:rPr>
        <w:t xml:space="preserve"> г.</w:t>
      </w:r>
    </w:p>
    <w:p w14:paraId="1DE51D08" w14:textId="77777777" w:rsidR="00962AE5" w:rsidRPr="00642679" w:rsidRDefault="00962AE5" w:rsidP="00962AE5">
      <w:pPr>
        <w:pStyle w:val="a4"/>
        <w:spacing w:after="60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</w:p>
    <w:p w14:paraId="799788DB" w14:textId="77777777" w:rsidR="00962AE5" w:rsidRPr="00066376" w:rsidRDefault="007069A5" w:rsidP="007E36BC">
      <w:pPr>
        <w:pStyle w:val="a4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 xml:space="preserve">К участию в конференции приглашаются </w:t>
      </w:r>
      <w:r w:rsidR="00962AE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студенты, аспиранты, преподаватели</w:t>
      </w:r>
      <w:r w:rsidR="00FF795C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62AE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сотрудн</w:t>
      </w:r>
      <w:r w:rsidR="00E8651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ики вузов и научных организаций, учащиеся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общеобразовательных школ</w:t>
      </w:r>
      <w:r w:rsidR="00BF2FD8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средних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профессиональных</w:t>
      </w:r>
      <w:r w:rsidR="00BF2FD8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учебных заведений.</w:t>
      </w:r>
    </w:p>
    <w:p w14:paraId="456A284D" w14:textId="77777777" w:rsidR="003346CF" w:rsidRPr="00066376" w:rsidRDefault="003346CF" w:rsidP="007E36BC">
      <w:pPr>
        <w:pStyle w:val="a4"/>
        <w:ind w:firstLine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1498FDCC" w14:textId="77777777" w:rsidR="00962AE5" w:rsidRPr="00066376" w:rsidRDefault="00962AE5" w:rsidP="007E36B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>Направления работы конференции</w:t>
      </w:r>
      <w:r w:rsidR="00092DA5" w:rsidRPr="000663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C4D3D32" w14:textId="77777777" w:rsidR="00962AE5" w:rsidRPr="00066376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И</w:t>
      </w:r>
      <w:r w:rsidR="00B53FF6" w:rsidRPr="00066376">
        <w:rPr>
          <w:sz w:val="28"/>
          <w:szCs w:val="28"/>
        </w:rPr>
        <w:t>нформатизация в управлении техническими системами, технологическими процессами</w:t>
      </w:r>
      <w:r w:rsidRPr="00066376">
        <w:rPr>
          <w:sz w:val="28"/>
          <w:szCs w:val="28"/>
        </w:rPr>
        <w:t>.</w:t>
      </w:r>
    </w:p>
    <w:p w14:paraId="4A3188F2" w14:textId="77777777" w:rsidR="00962AE5" w:rsidRPr="008E7523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</w:t>
      </w:r>
      <w:r w:rsidR="00B53FF6" w:rsidRPr="008E7523">
        <w:rPr>
          <w:sz w:val="28"/>
          <w:szCs w:val="28"/>
        </w:rPr>
        <w:t>втоматизация технологических процессов</w:t>
      </w:r>
      <w:r w:rsidRPr="008E7523">
        <w:rPr>
          <w:sz w:val="28"/>
          <w:szCs w:val="28"/>
        </w:rPr>
        <w:t>.</w:t>
      </w:r>
    </w:p>
    <w:p w14:paraId="695F8753" w14:textId="77777777" w:rsidR="00962AE5" w:rsidRPr="008E7523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</w:t>
      </w:r>
      <w:r w:rsidR="00FB6025" w:rsidRPr="008E7523">
        <w:rPr>
          <w:sz w:val="28"/>
          <w:szCs w:val="28"/>
        </w:rPr>
        <w:t>ппаратурное оформление технологических процессов</w:t>
      </w:r>
      <w:r w:rsidRPr="008E7523">
        <w:rPr>
          <w:sz w:val="28"/>
          <w:szCs w:val="28"/>
        </w:rPr>
        <w:t>.</w:t>
      </w:r>
    </w:p>
    <w:p w14:paraId="10D76C13" w14:textId="77777777" w:rsidR="00962AE5" w:rsidRPr="008E7523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</w:t>
      </w:r>
      <w:r w:rsidR="00FB6025" w:rsidRPr="008E7523">
        <w:rPr>
          <w:sz w:val="28"/>
          <w:szCs w:val="28"/>
        </w:rPr>
        <w:t>ктуальные проблемы химической технологии</w:t>
      </w:r>
      <w:r w:rsidR="007A3B7C" w:rsidRPr="008E7523">
        <w:rPr>
          <w:sz w:val="28"/>
          <w:szCs w:val="28"/>
        </w:rPr>
        <w:t xml:space="preserve"> </w:t>
      </w:r>
      <w:r w:rsidR="001317EE" w:rsidRPr="008E7523">
        <w:rPr>
          <w:sz w:val="28"/>
          <w:szCs w:val="28"/>
        </w:rPr>
        <w:t>и охраны окружающей среды</w:t>
      </w:r>
      <w:r w:rsidRPr="008E7523">
        <w:rPr>
          <w:sz w:val="28"/>
          <w:szCs w:val="28"/>
        </w:rPr>
        <w:t>.</w:t>
      </w:r>
    </w:p>
    <w:p w14:paraId="3359BE1D" w14:textId="77777777" w:rsidR="004863AA" w:rsidRPr="008E7523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Г</w:t>
      </w:r>
      <w:r w:rsidR="004863AA" w:rsidRPr="008E7523">
        <w:rPr>
          <w:sz w:val="28"/>
          <w:szCs w:val="28"/>
        </w:rPr>
        <w:t>орное дело</w:t>
      </w:r>
      <w:r w:rsidRPr="008E7523">
        <w:rPr>
          <w:sz w:val="28"/>
          <w:szCs w:val="28"/>
        </w:rPr>
        <w:t>.</w:t>
      </w:r>
    </w:p>
    <w:p w14:paraId="14DF34A1" w14:textId="77777777" w:rsidR="00066376" w:rsidRPr="008E7523" w:rsidRDefault="00244B80" w:rsidP="00244B80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 xml:space="preserve">Историко-культурные и социально-экономические перспективы развития регионов. </w:t>
      </w:r>
    </w:p>
    <w:p w14:paraId="51F2D303" w14:textId="77777777" w:rsidR="00244B80" w:rsidRDefault="00244B80" w:rsidP="00066376">
      <w:pPr>
        <w:ind w:firstLine="708"/>
        <w:jc w:val="both"/>
        <w:rPr>
          <w:sz w:val="28"/>
          <w:szCs w:val="28"/>
        </w:rPr>
      </w:pPr>
    </w:p>
    <w:p w14:paraId="6B9601B7" w14:textId="77777777" w:rsidR="00066376" w:rsidRPr="005177DE" w:rsidRDefault="00066376" w:rsidP="00066376">
      <w:pPr>
        <w:ind w:firstLine="708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Материалы конференции </w:t>
      </w:r>
      <w:r w:rsidR="00262437">
        <w:rPr>
          <w:color w:val="000000"/>
          <w:sz w:val="28"/>
          <w:szCs w:val="28"/>
        </w:rPr>
        <w:t>войдут в</w:t>
      </w:r>
      <w:r w:rsidRPr="00066376">
        <w:rPr>
          <w:sz w:val="28"/>
          <w:szCs w:val="28"/>
        </w:rPr>
        <w:t xml:space="preserve"> </w:t>
      </w:r>
      <w:r w:rsidRPr="00066376">
        <w:rPr>
          <w:b/>
          <w:sz w:val="28"/>
          <w:szCs w:val="28"/>
        </w:rPr>
        <w:t>сборник «Молодежная наука в развитии регионов</w:t>
      </w:r>
      <w:r w:rsidRPr="008E7523">
        <w:rPr>
          <w:sz w:val="28"/>
          <w:szCs w:val="28"/>
        </w:rPr>
        <w:t>»</w:t>
      </w:r>
      <w:r w:rsidR="008E7523" w:rsidRPr="008E7523">
        <w:rPr>
          <w:sz w:val="28"/>
          <w:szCs w:val="28"/>
        </w:rPr>
        <w:t xml:space="preserve">, который </w:t>
      </w:r>
      <w:r w:rsidR="00C35D37" w:rsidRPr="00C35D37">
        <w:rPr>
          <w:sz w:val="28"/>
          <w:szCs w:val="28"/>
        </w:rPr>
        <w:t>размещен</w:t>
      </w:r>
      <w:r w:rsidR="00C35D37">
        <w:rPr>
          <w:b/>
          <w:sz w:val="28"/>
          <w:szCs w:val="28"/>
        </w:rPr>
        <w:t xml:space="preserve"> </w:t>
      </w:r>
      <w:r w:rsidR="0059623F">
        <w:rPr>
          <w:sz w:val="28"/>
          <w:szCs w:val="28"/>
        </w:rPr>
        <w:t>в</w:t>
      </w:r>
      <w:r w:rsidR="005177DE">
        <w:rPr>
          <w:sz w:val="28"/>
          <w:szCs w:val="28"/>
        </w:rPr>
        <w:t xml:space="preserve"> </w:t>
      </w:r>
      <w:r w:rsidR="008E7523">
        <w:rPr>
          <w:sz w:val="28"/>
          <w:szCs w:val="28"/>
        </w:rPr>
        <w:t xml:space="preserve">базе </w:t>
      </w:r>
      <w:r w:rsidR="005177DE">
        <w:rPr>
          <w:sz w:val="28"/>
          <w:szCs w:val="28"/>
        </w:rPr>
        <w:t>Научной электронной библиотек</w:t>
      </w:r>
      <w:r w:rsidR="008E7523">
        <w:rPr>
          <w:sz w:val="28"/>
          <w:szCs w:val="28"/>
        </w:rPr>
        <w:t xml:space="preserve">и </w:t>
      </w:r>
      <w:proofErr w:type="spellStart"/>
      <w:r w:rsidR="008E7523">
        <w:rPr>
          <w:sz w:val="28"/>
          <w:szCs w:val="28"/>
          <w:lang w:val="en-US"/>
        </w:rPr>
        <w:t>eLIBRARY</w:t>
      </w:r>
      <w:proofErr w:type="spellEnd"/>
      <w:r w:rsidR="005177DE">
        <w:rPr>
          <w:sz w:val="28"/>
          <w:szCs w:val="28"/>
        </w:rPr>
        <w:t>.</w:t>
      </w:r>
    </w:p>
    <w:p w14:paraId="74CCAB55" w14:textId="77777777" w:rsidR="00962AE5" w:rsidRPr="00066376" w:rsidRDefault="00962AE5" w:rsidP="00962AE5">
      <w:pPr>
        <w:pStyle w:val="style17"/>
        <w:spacing w:before="0" w:beforeAutospacing="0" w:after="0" w:afterAutospacing="0"/>
        <w:ind w:firstLine="567"/>
        <w:rPr>
          <w:sz w:val="28"/>
          <w:szCs w:val="28"/>
        </w:rPr>
      </w:pPr>
    </w:p>
    <w:p w14:paraId="6AD5E4C5" w14:textId="77777777" w:rsidR="002B4716" w:rsidRPr="00066376" w:rsidRDefault="002B4716" w:rsidP="002B4716">
      <w:pPr>
        <w:ind w:firstLine="708"/>
        <w:jc w:val="both"/>
        <w:rPr>
          <w:color w:val="000000"/>
          <w:sz w:val="28"/>
          <w:szCs w:val="28"/>
        </w:rPr>
      </w:pPr>
      <w:r w:rsidRPr="005177DE">
        <w:rPr>
          <w:color w:val="000000"/>
          <w:sz w:val="28"/>
          <w:szCs w:val="28"/>
        </w:rPr>
        <w:t xml:space="preserve">Участие в конференции </w:t>
      </w:r>
      <w:r w:rsidR="00066376" w:rsidRPr="005177DE">
        <w:rPr>
          <w:color w:val="000000"/>
          <w:sz w:val="28"/>
          <w:szCs w:val="28"/>
        </w:rPr>
        <w:t>(с</w:t>
      </w:r>
      <w:r w:rsidRPr="005177DE">
        <w:rPr>
          <w:color w:val="000000"/>
          <w:sz w:val="28"/>
          <w:szCs w:val="28"/>
        </w:rPr>
        <w:t xml:space="preserve"> рассылк</w:t>
      </w:r>
      <w:r w:rsidR="00066376" w:rsidRPr="005177DE">
        <w:rPr>
          <w:color w:val="000000"/>
          <w:sz w:val="28"/>
          <w:szCs w:val="28"/>
        </w:rPr>
        <w:t>ой</w:t>
      </w:r>
      <w:r w:rsidRPr="005177DE">
        <w:rPr>
          <w:color w:val="000000"/>
          <w:sz w:val="28"/>
          <w:szCs w:val="28"/>
        </w:rPr>
        <w:t xml:space="preserve"> электронного сборника </w:t>
      </w:r>
      <w:r w:rsidR="00C35D37">
        <w:rPr>
          <w:color w:val="000000"/>
          <w:sz w:val="28"/>
          <w:szCs w:val="28"/>
        </w:rPr>
        <w:t>материалов конференции</w:t>
      </w:r>
      <w:r w:rsidR="00066376" w:rsidRPr="005177DE">
        <w:rPr>
          <w:color w:val="000000"/>
          <w:sz w:val="28"/>
          <w:szCs w:val="28"/>
        </w:rPr>
        <w:t>)</w:t>
      </w:r>
      <w:r w:rsidRPr="005177DE">
        <w:rPr>
          <w:color w:val="000000"/>
          <w:sz w:val="28"/>
          <w:szCs w:val="28"/>
        </w:rPr>
        <w:t xml:space="preserve"> </w:t>
      </w:r>
      <w:r w:rsidRPr="005177DE">
        <w:rPr>
          <w:b/>
          <w:color w:val="000000"/>
          <w:sz w:val="28"/>
          <w:szCs w:val="28"/>
        </w:rPr>
        <w:t>бесплатное</w:t>
      </w:r>
      <w:r w:rsidRPr="005177DE">
        <w:rPr>
          <w:color w:val="000000"/>
          <w:sz w:val="28"/>
          <w:szCs w:val="28"/>
        </w:rPr>
        <w:t>.</w:t>
      </w:r>
      <w:r w:rsidRPr="00066376">
        <w:rPr>
          <w:color w:val="000000"/>
          <w:sz w:val="28"/>
          <w:szCs w:val="28"/>
        </w:rPr>
        <w:t xml:space="preserve">  </w:t>
      </w:r>
    </w:p>
    <w:p w14:paraId="2AB65460" w14:textId="77777777" w:rsidR="007069A5" w:rsidRPr="00066376" w:rsidRDefault="007069A5" w:rsidP="00693298">
      <w:pPr>
        <w:tabs>
          <w:tab w:val="left" w:pos="5685"/>
        </w:tabs>
        <w:ind w:firstLine="708"/>
        <w:jc w:val="both"/>
        <w:rPr>
          <w:color w:val="000000"/>
          <w:sz w:val="28"/>
          <w:szCs w:val="28"/>
        </w:rPr>
      </w:pPr>
    </w:p>
    <w:p w14:paraId="2E1C7FEF" w14:textId="5FFF1479" w:rsidR="00EC1D44" w:rsidRPr="000017D6" w:rsidRDefault="00892583" w:rsidP="00EC1D44">
      <w:pPr>
        <w:pStyle w:val="a4"/>
        <w:tabs>
          <w:tab w:val="left" w:pos="851"/>
        </w:tabs>
        <w:spacing w:line="232" w:lineRule="auto"/>
        <w:ind w:firstLine="567"/>
        <w:rPr>
          <w:rFonts w:ascii="Times New Roman" w:hAnsi="Times New Roman" w:cs="Times New Roman"/>
          <w:b w:val="0"/>
          <w:color w:val="auto"/>
          <w:spacing w:val="-6"/>
          <w:sz w:val="32"/>
          <w:szCs w:val="32"/>
          <w:u w:val="single"/>
        </w:rPr>
      </w:pP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Авторам для публикации и своевременной подготовки сборника </w:t>
      </w:r>
      <w:r w:rsidR="00C35D37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материалов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конференции необходимо направить 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отв. секретарю конференции на 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mail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F818C5" w:rsidRPr="00066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BA06BF" w:rsidRPr="006C134A">
          <w:rPr>
            <w:rStyle w:val="a3"/>
            <w:rFonts w:ascii="Times New Roman" w:hAnsi="Times New Roman" w:cs="Times New Roman"/>
            <w:sz w:val="32"/>
            <w:szCs w:val="32"/>
          </w:rPr>
          <w:t>sekretarnauka@bf.pstu.ru</w:t>
        </w:r>
      </w:hyperlink>
    </w:p>
    <w:p w14:paraId="6340D28A" w14:textId="77777777" w:rsidR="00EC1D44" w:rsidRDefault="00EC1D44" w:rsidP="00EC1D44">
      <w:pPr>
        <w:pStyle w:val="a4"/>
        <w:tabs>
          <w:tab w:val="left" w:pos="851"/>
        </w:tabs>
        <w:spacing w:line="232" w:lineRule="auto"/>
        <w:ind w:firstLine="567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14:paraId="2FCFB5A0" w14:textId="363DA824" w:rsidR="00892583" w:rsidRPr="00066376" w:rsidRDefault="00892583" w:rsidP="00EC1D44">
      <w:pPr>
        <w:pStyle w:val="a4"/>
        <w:tabs>
          <w:tab w:val="left" w:pos="851"/>
        </w:tabs>
        <w:spacing w:line="232" w:lineRule="auto"/>
        <w:ind w:firstLine="567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в срок 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>до 15 марта 20</w:t>
      </w:r>
      <w:r w:rsidR="00CB47E6">
        <w:rPr>
          <w:rFonts w:ascii="Times New Roman" w:hAnsi="Times New Roman" w:cs="Times New Roman"/>
          <w:color w:val="auto"/>
          <w:spacing w:val="-6"/>
          <w:sz w:val="28"/>
          <w:szCs w:val="28"/>
        </w:rPr>
        <w:t>2</w:t>
      </w:r>
      <w:r w:rsidR="004F748A">
        <w:rPr>
          <w:rFonts w:ascii="Times New Roman" w:hAnsi="Times New Roman" w:cs="Times New Roman"/>
          <w:color w:val="auto"/>
          <w:spacing w:val="-6"/>
          <w:sz w:val="28"/>
          <w:szCs w:val="28"/>
        </w:rPr>
        <w:t>2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г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.</w:t>
      </w:r>
      <w:r w:rsidR="00F818C5"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следующие файлы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:</w:t>
      </w:r>
    </w:p>
    <w:p w14:paraId="4E77914B" w14:textId="77777777" w:rsidR="00C35D37" w:rsidRDefault="00C35D37" w:rsidP="00892583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14:paraId="5C0DBFBD" w14:textId="77777777" w:rsidR="00892583" w:rsidRPr="00066376" w:rsidRDefault="00892583" w:rsidP="00892583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1. </w:t>
      </w:r>
      <w:r w:rsidR="00F818C5"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Материалы для публикации</w:t>
      </w: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14:paraId="1681992B" w14:textId="77777777" w:rsidR="00892583" w:rsidRPr="00066376" w:rsidRDefault="00892583" w:rsidP="00892583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2. Заявку на участие на каждого автора (см. рег</w:t>
      </w:r>
      <w:r w:rsidR="00CA1782"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истрационную</w:t>
      </w: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форму).</w:t>
      </w:r>
    </w:p>
    <w:p w14:paraId="04DDC27E" w14:textId="77777777" w:rsidR="00066376" w:rsidRPr="00066376" w:rsidRDefault="00066376" w:rsidP="00892583">
      <w:pPr>
        <w:ind w:firstLine="567"/>
        <w:jc w:val="both"/>
        <w:rPr>
          <w:sz w:val="28"/>
          <w:szCs w:val="28"/>
        </w:rPr>
      </w:pPr>
    </w:p>
    <w:p w14:paraId="4A7B1445" w14:textId="77777777" w:rsidR="00892583" w:rsidRPr="000E74D5" w:rsidRDefault="00892583" w:rsidP="00892583">
      <w:pPr>
        <w:ind w:firstLine="567"/>
        <w:jc w:val="both"/>
        <w:rPr>
          <w:sz w:val="28"/>
          <w:szCs w:val="28"/>
        </w:rPr>
      </w:pPr>
      <w:r w:rsidRPr="000E74D5">
        <w:rPr>
          <w:sz w:val="28"/>
          <w:szCs w:val="28"/>
        </w:rPr>
        <w:t xml:space="preserve">Убедитесь, что Ваша почта получена! Подтверждение приходит на </w:t>
      </w:r>
      <w:r w:rsidR="00F818C5" w:rsidRPr="000E74D5">
        <w:rPr>
          <w:sz w:val="28"/>
          <w:szCs w:val="28"/>
        </w:rPr>
        <w:t>электронный адрес</w:t>
      </w:r>
      <w:r w:rsidRPr="000E74D5">
        <w:rPr>
          <w:sz w:val="28"/>
          <w:szCs w:val="28"/>
        </w:rPr>
        <w:t xml:space="preserve">, с которого осуществлялась отсылка материалов, в течение </w:t>
      </w:r>
      <w:r w:rsidRPr="00C71F76">
        <w:rPr>
          <w:b/>
          <w:bCs/>
          <w:sz w:val="28"/>
          <w:szCs w:val="28"/>
        </w:rPr>
        <w:t>5</w:t>
      </w:r>
      <w:r w:rsidRPr="000E74D5">
        <w:rPr>
          <w:sz w:val="28"/>
          <w:szCs w:val="28"/>
        </w:rPr>
        <w:t xml:space="preserve"> рабочих дней.</w:t>
      </w:r>
    </w:p>
    <w:p w14:paraId="6EC57341" w14:textId="77777777" w:rsidR="007069A5" w:rsidRDefault="007069A5" w:rsidP="00962AE5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</w:p>
    <w:p w14:paraId="27E37CCD" w14:textId="6F717F49" w:rsidR="00275690" w:rsidRDefault="00275690" w:rsidP="00962AE5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</w:p>
    <w:p w14:paraId="702CF932" w14:textId="77777777" w:rsidR="00CB47E6" w:rsidRDefault="00CB47E6" w:rsidP="00962AE5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</w:p>
    <w:p w14:paraId="5D37856F" w14:textId="77777777" w:rsidR="008E7523" w:rsidRDefault="008E7523" w:rsidP="00962AE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14:paraId="10E9CFD9" w14:textId="61B14E0B" w:rsidR="00962AE5" w:rsidRDefault="00962AE5" w:rsidP="00962AE5">
      <w:pPr>
        <w:pStyle w:val="a4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Требования к оформлению </w:t>
      </w:r>
      <w:r w:rsidR="00CA1782" w:rsidRPr="00066376">
        <w:rPr>
          <w:rFonts w:ascii="Times New Roman" w:hAnsi="Times New Roman" w:cs="Times New Roman"/>
          <w:color w:val="auto"/>
          <w:spacing w:val="4"/>
          <w:sz w:val="28"/>
          <w:szCs w:val="28"/>
        </w:rPr>
        <w:t>материалов</w:t>
      </w:r>
    </w:p>
    <w:p w14:paraId="6A0BEE69" w14:textId="77777777" w:rsidR="000E74D5" w:rsidRDefault="000E74D5" w:rsidP="00962AE5">
      <w:pPr>
        <w:pStyle w:val="a4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</w:p>
    <w:p w14:paraId="74D76F80" w14:textId="21EB7400" w:rsidR="00962AE5" w:rsidRPr="00066376" w:rsidRDefault="00962AE5" w:rsidP="00E21535">
      <w:pPr>
        <w:tabs>
          <w:tab w:val="left" w:pos="900"/>
          <w:tab w:val="left" w:pos="1260"/>
        </w:tabs>
        <w:jc w:val="both"/>
        <w:rPr>
          <w:b/>
          <w:bCs/>
          <w:sz w:val="28"/>
          <w:szCs w:val="28"/>
        </w:rPr>
      </w:pPr>
      <w:r w:rsidRPr="00066376">
        <w:rPr>
          <w:b/>
          <w:bCs/>
          <w:sz w:val="28"/>
          <w:szCs w:val="28"/>
        </w:rPr>
        <w:t>Содержание.</w:t>
      </w:r>
      <w:r w:rsidRPr="00066376">
        <w:rPr>
          <w:sz w:val="28"/>
          <w:szCs w:val="28"/>
        </w:rPr>
        <w:t xml:space="preserve"> В </w:t>
      </w:r>
      <w:r w:rsidR="00CA1782" w:rsidRPr="00066376">
        <w:rPr>
          <w:sz w:val="28"/>
          <w:szCs w:val="28"/>
        </w:rPr>
        <w:t>тексте</w:t>
      </w:r>
      <w:r w:rsidRPr="00066376">
        <w:rPr>
          <w:sz w:val="28"/>
          <w:szCs w:val="28"/>
        </w:rPr>
        <w:t xml:space="preserve"> </w:t>
      </w:r>
      <w:r w:rsidR="00F818C5" w:rsidRPr="00066376">
        <w:rPr>
          <w:sz w:val="28"/>
          <w:szCs w:val="28"/>
        </w:rPr>
        <w:t xml:space="preserve">доклада </w:t>
      </w:r>
      <w:r w:rsidRPr="00066376">
        <w:rPr>
          <w:sz w:val="28"/>
          <w:szCs w:val="28"/>
        </w:rPr>
        <w:t>необходимо сформулировать проблем</w:t>
      </w:r>
      <w:r w:rsidR="00CA1782" w:rsidRPr="00066376">
        <w:rPr>
          <w:sz w:val="28"/>
          <w:szCs w:val="28"/>
        </w:rPr>
        <w:t>у</w:t>
      </w:r>
      <w:r w:rsidRPr="00066376">
        <w:rPr>
          <w:sz w:val="28"/>
          <w:szCs w:val="28"/>
        </w:rPr>
        <w:t xml:space="preserve">, отразить объект </w:t>
      </w:r>
      <w:r w:rsidR="007B6873">
        <w:rPr>
          <w:sz w:val="28"/>
          <w:szCs w:val="28"/>
        </w:rPr>
        <w:t xml:space="preserve">и предмет </w:t>
      </w:r>
      <w:r w:rsidRPr="00066376">
        <w:rPr>
          <w:sz w:val="28"/>
          <w:szCs w:val="28"/>
        </w:rPr>
        <w:t>исследования, достигнутый уровень исследования, новизну результатов, область их применения.</w:t>
      </w:r>
    </w:p>
    <w:p w14:paraId="07DD8022" w14:textId="6B7558D5" w:rsidR="000E3EF2" w:rsidRPr="00066376" w:rsidRDefault="00962AE5" w:rsidP="00E21535">
      <w:pPr>
        <w:tabs>
          <w:tab w:val="left" w:pos="1134"/>
        </w:tabs>
        <w:jc w:val="both"/>
        <w:rPr>
          <w:sz w:val="28"/>
          <w:szCs w:val="28"/>
        </w:rPr>
      </w:pPr>
      <w:r w:rsidRPr="00066376">
        <w:rPr>
          <w:b/>
          <w:bCs/>
          <w:sz w:val="28"/>
          <w:szCs w:val="28"/>
        </w:rPr>
        <w:t>Оформление текста</w:t>
      </w:r>
      <w:r w:rsidR="000E3EF2" w:rsidRPr="00066376">
        <w:rPr>
          <w:sz w:val="28"/>
          <w:szCs w:val="28"/>
        </w:rPr>
        <w:t>:</w:t>
      </w:r>
    </w:p>
    <w:p w14:paraId="490C573D" w14:textId="606E1B1A" w:rsidR="000E3EF2" w:rsidRPr="00DE6040" w:rsidRDefault="000E3EF2" w:rsidP="003A49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6040">
        <w:rPr>
          <w:sz w:val="28"/>
          <w:szCs w:val="28"/>
        </w:rPr>
        <w:t>Текст должен быть тщательно отредактирован</w:t>
      </w:r>
      <w:r w:rsidR="00DE6040" w:rsidRPr="00DE6040">
        <w:rPr>
          <w:sz w:val="28"/>
          <w:szCs w:val="28"/>
        </w:rPr>
        <w:t xml:space="preserve">. </w:t>
      </w:r>
      <w:r w:rsidRPr="00DE6040">
        <w:rPr>
          <w:sz w:val="28"/>
          <w:szCs w:val="28"/>
        </w:rPr>
        <w:t xml:space="preserve">Объем </w:t>
      </w:r>
      <w:r w:rsidRPr="00DE6040">
        <w:rPr>
          <w:b/>
          <w:sz w:val="28"/>
          <w:szCs w:val="28"/>
        </w:rPr>
        <w:t xml:space="preserve">не более </w:t>
      </w:r>
      <w:r w:rsidR="0082703D" w:rsidRPr="00DE6040">
        <w:rPr>
          <w:b/>
          <w:sz w:val="28"/>
          <w:szCs w:val="28"/>
        </w:rPr>
        <w:t>5</w:t>
      </w:r>
      <w:r w:rsidRPr="00DE6040">
        <w:rPr>
          <w:b/>
          <w:sz w:val="28"/>
          <w:szCs w:val="28"/>
        </w:rPr>
        <w:t xml:space="preserve"> стр</w:t>
      </w:r>
      <w:r w:rsidR="00DE6040">
        <w:rPr>
          <w:sz w:val="28"/>
          <w:szCs w:val="28"/>
        </w:rPr>
        <w:t>аниц</w:t>
      </w:r>
      <w:r w:rsidRPr="00DE6040">
        <w:rPr>
          <w:sz w:val="28"/>
          <w:szCs w:val="28"/>
        </w:rPr>
        <w:t>.</w:t>
      </w:r>
    </w:p>
    <w:p w14:paraId="3473B565" w14:textId="1118712B" w:rsidR="000E3EF2" w:rsidRPr="00DE6040" w:rsidRDefault="000E3EF2" w:rsidP="00B7530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DE6040">
          <w:rPr>
            <w:sz w:val="28"/>
            <w:szCs w:val="28"/>
          </w:rPr>
          <w:t>2 см</w:t>
        </w:r>
      </w:smartTag>
      <w:r w:rsidRPr="00DE6040">
        <w:rPr>
          <w:sz w:val="28"/>
          <w:szCs w:val="28"/>
        </w:rPr>
        <w:t xml:space="preserve"> (все).</w:t>
      </w:r>
      <w:r w:rsidR="00DE6040" w:rsidRPr="00DE6040">
        <w:rPr>
          <w:sz w:val="28"/>
          <w:szCs w:val="28"/>
        </w:rPr>
        <w:t xml:space="preserve"> </w:t>
      </w:r>
      <w:r w:rsidRPr="00DE6040">
        <w:rPr>
          <w:sz w:val="28"/>
          <w:szCs w:val="28"/>
        </w:rPr>
        <w:t xml:space="preserve">Основной текст – </w:t>
      </w:r>
      <w:smartTag w:uri="urn:schemas-microsoft-com:office:smarttags" w:element="metricconverter">
        <w:smartTagPr>
          <w:attr w:name="ProductID" w:val="12 pt"/>
        </w:smartTagPr>
        <w:r w:rsidRPr="00DE6040">
          <w:rPr>
            <w:sz w:val="28"/>
            <w:szCs w:val="28"/>
          </w:rPr>
          <w:t xml:space="preserve">12 </w:t>
        </w:r>
        <w:proofErr w:type="spellStart"/>
        <w:r w:rsidRPr="00DE6040">
          <w:rPr>
            <w:sz w:val="28"/>
            <w:szCs w:val="28"/>
            <w:lang w:val="en-US"/>
          </w:rPr>
          <w:t>pt</w:t>
        </w:r>
      </w:smartTag>
      <w:proofErr w:type="spellEnd"/>
      <w:r w:rsidRPr="00DE6040">
        <w:rPr>
          <w:sz w:val="28"/>
          <w:szCs w:val="28"/>
        </w:rPr>
        <w:t>.</w:t>
      </w:r>
      <w:r w:rsidR="00DE6040" w:rsidRPr="00DE6040">
        <w:rPr>
          <w:sz w:val="28"/>
          <w:szCs w:val="28"/>
        </w:rPr>
        <w:t xml:space="preserve"> </w:t>
      </w:r>
      <w:r w:rsidRPr="00DE6040">
        <w:rPr>
          <w:sz w:val="28"/>
          <w:szCs w:val="28"/>
        </w:rPr>
        <w:t>Интервал одинарный.</w:t>
      </w:r>
      <w:r w:rsidR="00D5527F">
        <w:rPr>
          <w:sz w:val="28"/>
          <w:szCs w:val="28"/>
        </w:rPr>
        <w:t xml:space="preserve"> </w:t>
      </w:r>
      <w:r w:rsidRPr="00DE6040">
        <w:rPr>
          <w:sz w:val="28"/>
          <w:szCs w:val="28"/>
        </w:rPr>
        <w:t xml:space="preserve">Отступ от нового абзаца – </w:t>
      </w:r>
      <w:smartTag w:uri="urn:schemas-microsoft-com:office:smarttags" w:element="metricconverter">
        <w:smartTagPr>
          <w:attr w:name="ProductID" w:val="1,25 см"/>
        </w:smartTagPr>
        <w:r w:rsidRPr="00DE6040">
          <w:rPr>
            <w:sz w:val="28"/>
            <w:szCs w:val="28"/>
          </w:rPr>
          <w:t>1,25 см</w:t>
        </w:r>
      </w:smartTag>
      <w:r w:rsidRPr="00DE6040">
        <w:rPr>
          <w:sz w:val="28"/>
          <w:szCs w:val="28"/>
        </w:rPr>
        <w:t>.</w:t>
      </w:r>
    </w:p>
    <w:p w14:paraId="5602AE18" w14:textId="77777777"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Страницы </w:t>
      </w:r>
      <w:r w:rsidRPr="00066376">
        <w:rPr>
          <w:b/>
          <w:sz w:val="28"/>
          <w:szCs w:val="28"/>
        </w:rPr>
        <w:t>не</w:t>
      </w:r>
      <w:r w:rsidRPr="00066376">
        <w:rPr>
          <w:sz w:val="28"/>
          <w:szCs w:val="28"/>
        </w:rPr>
        <w:t xml:space="preserve"> нумеруются.</w:t>
      </w:r>
    </w:p>
    <w:p w14:paraId="3FDDB6B8" w14:textId="77777777" w:rsidR="000E3EF2" w:rsidRPr="00066376" w:rsidRDefault="00CA178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Текст</w:t>
      </w:r>
      <w:r w:rsidR="000E3EF2" w:rsidRPr="00066376">
        <w:rPr>
          <w:sz w:val="28"/>
          <w:szCs w:val="28"/>
        </w:rPr>
        <w:t xml:space="preserve"> долж</w:t>
      </w:r>
      <w:r w:rsidR="008C6E11" w:rsidRPr="00066376">
        <w:rPr>
          <w:sz w:val="28"/>
          <w:szCs w:val="28"/>
        </w:rPr>
        <w:t>е</w:t>
      </w:r>
      <w:r w:rsidR="000E3EF2" w:rsidRPr="00066376">
        <w:rPr>
          <w:sz w:val="28"/>
          <w:szCs w:val="28"/>
        </w:rPr>
        <w:t xml:space="preserve">н быть снабжен индексом </w:t>
      </w:r>
      <w:r w:rsidR="000E3EF2" w:rsidRPr="00066376">
        <w:rPr>
          <w:b/>
          <w:sz w:val="28"/>
          <w:szCs w:val="28"/>
        </w:rPr>
        <w:t xml:space="preserve">УДК (ББК) </w:t>
      </w:r>
      <w:r w:rsidR="000E3EF2" w:rsidRPr="00066376">
        <w:rPr>
          <w:sz w:val="28"/>
          <w:szCs w:val="28"/>
        </w:rPr>
        <w:t>в левом верхнем углу.</w:t>
      </w:r>
    </w:p>
    <w:p w14:paraId="37B78F2E" w14:textId="4378B71B"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Затем </w:t>
      </w:r>
      <w:r w:rsidRPr="009D5F9E">
        <w:rPr>
          <w:sz w:val="28"/>
          <w:szCs w:val="28"/>
        </w:rPr>
        <w:t>через пустую строку</w:t>
      </w:r>
      <w:r w:rsidRPr="00066376">
        <w:rPr>
          <w:b/>
          <w:sz w:val="28"/>
          <w:szCs w:val="28"/>
        </w:rPr>
        <w:t xml:space="preserve"> </w:t>
      </w:r>
      <w:r w:rsidRPr="00066376">
        <w:rPr>
          <w:sz w:val="28"/>
          <w:szCs w:val="28"/>
        </w:rPr>
        <w:t xml:space="preserve">указываются авторы </w:t>
      </w:r>
      <w:r w:rsidR="008C6E11" w:rsidRPr="00066376">
        <w:rPr>
          <w:sz w:val="28"/>
          <w:szCs w:val="28"/>
        </w:rPr>
        <w:t>доклада</w:t>
      </w:r>
      <w:r w:rsidRPr="00066376">
        <w:rPr>
          <w:sz w:val="28"/>
          <w:szCs w:val="28"/>
        </w:rPr>
        <w:t xml:space="preserve"> (по центру), курсив, </w:t>
      </w:r>
      <w:r w:rsidR="00DE6040">
        <w:rPr>
          <w:sz w:val="28"/>
          <w:szCs w:val="28"/>
        </w:rPr>
        <w:t>полужирный</w:t>
      </w:r>
      <w:r w:rsidRPr="00066376">
        <w:rPr>
          <w:sz w:val="28"/>
          <w:szCs w:val="28"/>
        </w:rPr>
        <w:t>, инициалы впереди.</w:t>
      </w:r>
    </w:p>
    <w:p w14:paraId="17FCA57D" w14:textId="4456D1C7" w:rsidR="000E3EF2" w:rsidRPr="002B4EC8" w:rsidRDefault="000E3EF2" w:rsidP="001945A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4EC8">
        <w:rPr>
          <w:sz w:val="28"/>
          <w:szCs w:val="28"/>
        </w:rPr>
        <w:t xml:space="preserve">Затем без интервала название </w:t>
      </w:r>
      <w:r w:rsidR="00996271" w:rsidRPr="002B4EC8">
        <w:rPr>
          <w:sz w:val="28"/>
          <w:szCs w:val="28"/>
        </w:rPr>
        <w:t>доклада</w:t>
      </w:r>
      <w:r w:rsidRPr="002B4EC8">
        <w:rPr>
          <w:sz w:val="28"/>
          <w:szCs w:val="28"/>
        </w:rPr>
        <w:t xml:space="preserve"> (по центру), </w:t>
      </w:r>
      <w:r w:rsidR="002B4EC8" w:rsidRPr="002B4EC8">
        <w:rPr>
          <w:sz w:val="28"/>
          <w:szCs w:val="28"/>
        </w:rPr>
        <w:t xml:space="preserve">буквы – </w:t>
      </w:r>
      <w:r w:rsidR="00E74014" w:rsidRPr="002B4EC8">
        <w:rPr>
          <w:sz w:val="28"/>
          <w:szCs w:val="28"/>
        </w:rPr>
        <w:t>все прописные</w:t>
      </w:r>
      <w:r w:rsidRPr="002B4EC8">
        <w:rPr>
          <w:sz w:val="28"/>
          <w:szCs w:val="28"/>
        </w:rPr>
        <w:t xml:space="preserve">, </w:t>
      </w:r>
      <w:r w:rsidR="009D5F9E" w:rsidRPr="002B4EC8">
        <w:rPr>
          <w:sz w:val="28"/>
          <w:szCs w:val="28"/>
        </w:rPr>
        <w:t>выделит</w:t>
      </w:r>
      <w:r w:rsidR="002B4EC8" w:rsidRPr="002B4EC8">
        <w:rPr>
          <w:sz w:val="28"/>
          <w:szCs w:val="28"/>
        </w:rPr>
        <w:t>ь</w:t>
      </w:r>
      <w:r w:rsidR="009D5F9E" w:rsidRPr="002B4EC8">
        <w:rPr>
          <w:sz w:val="28"/>
          <w:szCs w:val="28"/>
        </w:rPr>
        <w:t xml:space="preserve"> (</w:t>
      </w:r>
      <w:r w:rsidRPr="002B4EC8">
        <w:rPr>
          <w:sz w:val="28"/>
          <w:szCs w:val="28"/>
        </w:rPr>
        <w:t>полужирный</w:t>
      </w:r>
      <w:r w:rsidR="009D5F9E" w:rsidRPr="002B4EC8">
        <w:rPr>
          <w:sz w:val="28"/>
          <w:szCs w:val="28"/>
        </w:rPr>
        <w:t>)</w:t>
      </w:r>
      <w:r w:rsidRPr="002B4EC8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2B4EC8">
          <w:rPr>
            <w:sz w:val="28"/>
            <w:szCs w:val="28"/>
          </w:rPr>
          <w:t xml:space="preserve">14 </w:t>
        </w:r>
        <w:proofErr w:type="spellStart"/>
        <w:r w:rsidRPr="002B4EC8">
          <w:rPr>
            <w:sz w:val="28"/>
            <w:szCs w:val="28"/>
            <w:lang w:val="en-US"/>
          </w:rPr>
          <w:t>pt</w:t>
        </w:r>
      </w:smartTag>
      <w:proofErr w:type="spellEnd"/>
      <w:r w:rsidRPr="002B4EC8">
        <w:rPr>
          <w:sz w:val="28"/>
          <w:szCs w:val="28"/>
        </w:rPr>
        <w:t>, точка в конце не</w:t>
      </w:r>
      <w:r w:rsidRPr="002B4EC8">
        <w:rPr>
          <w:b/>
          <w:sz w:val="28"/>
          <w:szCs w:val="28"/>
        </w:rPr>
        <w:t xml:space="preserve"> </w:t>
      </w:r>
      <w:r w:rsidRPr="002B4EC8">
        <w:rPr>
          <w:sz w:val="28"/>
          <w:szCs w:val="28"/>
        </w:rPr>
        <w:t>ставится.</w:t>
      </w:r>
    </w:p>
    <w:p w14:paraId="526574B7" w14:textId="58D96C88"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4F26">
        <w:rPr>
          <w:bCs/>
          <w:sz w:val="28"/>
          <w:szCs w:val="28"/>
        </w:rPr>
        <w:t>Через пустую строку</w:t>
      </w:r>
      <w:r w:rsidRPr="00135CE7">
        <w:rPr>
          <w:b/>
          <w:sz w:val="28"/>
          <w:szCs w:val="28"/>
        </w:rPr>
        <w:t xml:space="preserve"> </w:t>
      </w:r>
      <w:r w:rsidRPr="00135CE7">
        <w:rPr>
          <w:sz w:val="28"/>
          <w:szCs w:val="28"/>
        </w:rPr>
        <w:t xml:space="preserve">прописными буквами </w:t>
      </w:r>
      <w:r w:rsidR="00AA4F26">
        <w:rPr>
          <w:sz w:val="28"/>
          <w:szCs w:val="28"/>
        </w:rPr>
        <w:t>размещается</w:t>
      </w:r>
      <w:r w:rsidRPr="00066376">
        <w:rPr>
          <w:sz w:val="28"/>
          <w:szCs w:val="28"/>
        </w:rPr>
        <w:t xml:space="preserve"> </w:t>
      </w:r>
      <w:r w:rsidRPr="00DE6040">
        <w:rPr>
          <w:b/>
          <w:sz w:val="28"/>
          <w:szCs w:val="28"/>
        </w:rPr>
        <w:t>аннотация</w:t>
      </w:r>
      <w:r w:rsidRPr="00066376">
        <w:rPr>
          <w:sz w:val="28"/>
          <w:szCs w:val="28"/>
        </w:rPr>
        <w:t xml:space="preserve"> объемом </w:t>
      </w:r>
      <w:r w:rsidRPr="00DE6040">
        <w:rPr>
          <w:bCs/>
          <w:sz w:val="28"/>
          <w:szCs w:val="28"/>
        </w:rPr>
        <w:t xml:space="preserve">до 150 </w:t>
      </w:r>
      <w:r w:rsidR="005C574F">
        <w:rPr>
          <w:bCs/>
          <w:sz w:val="28"/>
          <w:szCs w:val="28"/>
        </w:rPr>
        <w:t>сло</w:t>
      </w:r>
      <w:r w:rsidRPr="00DE6040">
        <w:rPr>
          <w:bCs/>
          <w:sz w:val="28"/>
          <w:szCs w:val="28"/>
        </w:rPr>
        <w:t>в</w:t>
      </w:r>
      <w:r w:rsidRPr="00DE6040">
        <w:rPr>
          <w:sz w:val="28"/>
          <w:szCs w:val="28"/>
        </w:rPr>
        <w:t>.</w:t>
      </w:r>
      <w:r w:rsidRPr="00066376">
        <w:rPr>
          <w:sz w:val="28"/>
          <w:szCs w:val="28"/>
        </w:rPr>
        <w:t xml:space="preserve"> Размер шрифта </w:t>
      </w:r>
      <w:smartTag w:uri="urn:schemas-microsoft-com:office:smarttags" w:element="metricconverter">
        <w:smartTagPr>
          <w:attr w:name="ProductID" w:val="11 pt"/>
        </w:smartTagPr>
        <w:r w:rsidRPr="00066376">
          <w:rPr>
            <w:sz w:val="28"/>
            <w:szCs w:val="28"/>
          </w:rPr>
          <w:t xml:space="preserve">11 </w:t>
        </w:r>
        <w:proofErr w:type="spellStart"/>
        <w:r w:rsidRPr="00066376">
          <w:rPr>
            <w:sz w:val="28"/>
            <w:szCs w:val="28"/>
            <w:lang w:val="en-US"/>
          </w:rPr>
          <w:t>pt</w:t>
        </w:r>
      </w:smartTag>
      <w:proofErr w:type="spellEnd"/>
      <w:r w:rsidRPr="00AA4F26">
        <w:rPr>
          <w:sz w:val="28"/>
          <w:szCs w:val="28"/>
        </w:rPr>
        <w:t xml:space="preserve">, </w:t>
      </w:r>
      <w:r w:rsidRPr="00066376">
        <w:rPr>
          <w:sz w:val="28"/>
          <w:szCs w:val="28"/>
        </w:rPr>
        <w:t>курсив.</w:t>
      </w:r>
    </w:p>
    <w:p w14:paraId="193B7530" w14:textId="77777777"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Далее через пустую строку размещается текст </w:t>
      </w:r>
      <w:r w:rsidR="00996271" w:rsidRPr="00066376">
        <w:rPr>
          <w:sz w:val="28"/>
          <w:szCs w:val="28"/>
        </w:rPr>
        <w:t>доклада. Аннотация и текст  доклада</w:t>
      </w:r>
      <w:r w:rsidRPr="00066376">
        <w:rPr>
          <w:sz w:val="28"/>
          <w:szCs w:val="28"/>
        </w:rPr>
        <w:t xml:space="preserve"> выравниваются по ширине страницы и не должны содержать переносов и сокращений слов (за исключением общепринятых).</w:t>
      </w:r>
    </w:p>
    <w:p w14:paraId="190B6AB6" w14:textId="77777777"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Формулы должны быть набраны в редакторе формул с параметрами:</w:t>
      </w:r>
    </w:p>
    <w:p w14:paraId="66098B67" w14:textId="77777777" w:rsidR="000E3EF2" w:rsidRPr="007B6873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Текст и числа –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обычный.</w:t>
      </w:r>
    </w:p>
    <w:p w14:paraId="1735CC9B" w14:textId="77777777" w:rsidR="000E3EF2" w:rsidRPr="007B6873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Функции и переменные -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курсив.</w:t>
      </w:r>
    </w:p>
    <w:p w14:paraId="05F71627" w14:textId="77777777" w:rsidR="000E3EF2" w:rsidRPr="007B6873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Греческие буквы и символы – </w:t>
      </w:r>
      <w:r w:rsidRPr="007B6873">
        <w:rPr>
          <w:sz w:val="26"/>
          <w:szCs w:val="26"/>
          <w:lang w:val="en-US"/>
        </w:rPr>
        <w:t>Symbol</w:t>
      </w:r>
      <w:r w:rsidRPr="007B6873">
        <w:rPr>
          <w:sz w:val="26"/>
          <w:szCs w:val="26"/>
        </w:rPr>
        <w:t>, обычный.</w:t>
      </w:r>
    </w:p>
    <w:p w14:paraId="7319805A" w14:textId="77777777" w:rsidR="000E3EF2" w:rsidRPr="007B6873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Векторы и матрицы -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обычный, полужирный.</w:t>
      </w:r>
    </w:p>
    <w:p w14:paraId="345DE0A7" w14:textId="77777777" w:rsidR="000E3EF2" w:rsidRPr="007B6873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>Размеры символов: основной – 12, индекс – 8.</w:t>
      </w:r>
    </w:p>
    <w:p w14:paraId="10802623" w14:textId="77777777" w:rsidR="000E3EF2" w:rsidRPr="00066376" w:rsidRDefault="000E3EF2" w:rsidP="000E3E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Формулы отделяются от текста сверху и снизу пустой строкой. Формулы, на которые имеются ссылки, нумеруются у правого края. Латинские буквы в тексте выделяются </w:t>
      </w:r>
      <w:r w:rsidRPr="00066376">
        <w:rPr>
          <w:b/>
          <w:sz w:val="28"/>
          <w:szCs w:val="28"/>
        </w:rPr>
        <w:t xml:space="preserve">курсивом </w:t>
      </w:r>
      <w:r w:rsidRPr="00066376">
        <w:rPr>
          <w:sz w:val="28"/>
          <w:szCs w:val="28"/>
        </w:rPr>
        <w:t>(</w:t>
      </w:r>
      <w:r w:rsidRPr="00066376">
        <w:rPr>
          <w:i/>
          <w:sz w:val="28"/>
          <w:szCs w:val="28"/>
          <w:lang w:val="en-US"/>
        </w:rPr>
        <w:t>A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B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C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D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E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F</w:t>
      </w:r>
      <w:r w:rsidRPr="00066376">
        <w:rPr>
          <w:i/>
          <w:sz w:val="28"/>
          <w:szCs w:val="28"/>
        </w:rPr>
        <w:t>,…)</w:t>
      </w:r>
      <w:r w:rsidRPr="00066376">
        <w:rPr>
          <w:sz w:val="28"/>
          <w:szCs w:val="28"/>
        </w:rPr>
        <w:t xml:space="preserve">. Греческие (α, β, γ и др.), специальные символы (∆, √, ∫, ≈ и др.) и буквы русского алфавита в формулах должны быть </w:t>
      </w:r>
      <w:r w:rsidRPr="00066376">
        <w:rPr>
          <w:b/>
          <w:sz w:val="28"/>
          <w:szCs w:val="28"/>
        </w:rPr>
        <w:t xml:space="preserve">прямого </w:t>
      </w:r>
      <w:r w:rsidRPr="00066376">
        <w:rPr>
          <w:sz w:val="28"/>
          <w:szCs w:val="28"/>
        </w:rPr>
        <w:t>написания.</w:t>
      </w:r>
    </w:p>
    <w:p w14:paraId="46BDADC6" w14:textId="77777777" w:rsidR="00DE6040" w:rsidRDefault="000E3EF2" w:rsidP="00DE6040">
      <w:pPr>
        <w:numPr>
          <w:ilvl w:val="0"/>
          <w:numId w:val="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На рисунках </w:t>
      </w:r>
      <w:r w:rsidRPr="00DE6040">
        <w:rPr>
          <w:b/>
          <w:sz w:val="28"/>
          <w:szCs w:val="28"/>
        </w:rPr>
        <w:t xml:space="preserve">не выделять </w:t>
      </w:r>
      <w:r w:rsidRPr="00DE6040">
        <w:rPr>
          <w:sz w:val="28"/>
          <w:szCs w:val="28"/>
        </w:rPr>
        <w:t xml:space="preserve">параметры, блоки и прочее </w:t>
      </w:r>
      <w:r w:rsidRPr="00DE6040">
        <w:rPr>
          <w:b/>
          <w:sz w:val="28"/>
          <w:szCs w:val="28"/>
        </w:rPr>
        <w:t>цветом</w:t>
      </w:r>
      <w:r w:rsidRPr="00DE6040">
        <w:rPr>
          <w:sz w:val="28"/>
          <w:szCs w:val="28"/>
        </w:rPr>
        <w:t xml:space="preserve">, использовать для различия штриховку. В формате рисунка выбирать положение </w:t>
      </w:r>
      <w:r w:rsidRPr="00D5527F">
        <w:rPr>
          <w:sz w:val="28"/>
          <w:szCs w:val="28"/>
        </w:rPr>
        <w:t>в тексте</w:t>
      </w:r>
      <w:r w:rsidR="00AA4F26" w:rsidRPr="00DE6040">
        <w:rPr>
          <w:b/>
          <w:sz w:val="28"/>
          <w:szCs w:val="28"/>
        </w:rPr>
        <w:t xml:space="preserve"> без автоматической нумерации</w:t>
      </w:r>
      <w:r w:rsidRPr="00DE6040">
        <w:rPr>
          <w:sz w:val="28"/>
          <w:szCs w:val="28"/>
        </w:rPr>
        <w:t xml:space="preserve">. Рисунок располагать по центру. Подписи к рисунку курсивом, по центру, </w:t>
      </w:r>
      <w:smartTag w:uri="urn:schemas-microsoft-com:office:smarttags" w:element="metricconverter">
        <w:smartTagPr>
          <w:attr w:name="ProductID" w:val="12 pt"/>
        </w:smartTagPr>
        <w:r w:rsidRPr="00DE6040">
          <w:rPr>
            <w:sz w:val="28"/>
            <w:szCs w:val="28"/>
          </w:rPr>
          <w:t xml:space="preserve">12 </w:t>
        </w:r>
        <w:proofErr w:type="spellStart"/>
        <w:r w:rsidRPr="00DE6040">
          <w:rPr>
            <w:sz w:val="28"/>
            <w:szCs w:val="28"/>
            <w:lang w:val="en-US"/>
          </w:rPr>
          <w:t>pt</w:t>
        </w:r>
      </w:smartTag>
      <w:proofErr w:type="spellEnd"/>
      <w:r w:rsidRPr="00DE6040">
        <w:rPr>
          <w:sz w:val="28"/>
          <w:szCs w:val="28"/>
        </w:rPr>
        <w:t>.</w:t>
      </w:r>
    </w:p>
    <w:p w14:paraId="5AE69F5B" w14:textId="716565A1" w:rsidR="00AA4F26" w:rsidRPr="00DE6040" w:rsidRDefault="008E7523" w:rsidP="00DE6040">
      <w:pPr>
        <w:numPr>
          <w:ilvl w:val="0"/>
          <w:numId w:val="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 </w:t>
      </w:r>
      <w:r w:rsidR="00AA4F26" w:rsidRPr="00DE6040">
        <w:rPr>
          <w:b/>
          <w:sz w:val="28"/>
          <w:szCs w:val="28"/>
        </w:rPr>
        <w:t>Ссылки</w:t>
      </w:r>
      <w:r w:rsidR="00AA4F26" w:rsidRPr="00DE6040">
        <w:rPr>
          <w:sz w:val="28"/>
          <w:szCs w:val="28"/>
        </w:rPr>
        <w:t xml:space="preserve"> на источники и литературу из библиографического списка делаются внутри текста статьи в квадратных скобках: [1, с. 45]; [1; 3]</w:t>
      </w:r>
      <w:r w:rsidR="009D5F9E">
        <w:rPr>
          <w:sz w:val="28"/>
          <w:szCs w:val="28"/>
        </w:rPr>
        <w:t xml:space="preserve"> без автоматических сносок</w:t>
      </w:r>
      <w:r w:rsidR="00AA4F26" w:rsidRPr="00DE6040">
        <w:rPr>
          <w:sz w:val="28"/>
          <w:szCs w:val="28"/>
        </w:rPr>
        <w:t>.</w:t>
      </w:r>
    </w:p>
    <w:p w14:paraId="093A51CA" w14:textId="7F938F1F" w:rsidR="007B6873" w:rsidRDefault="008E7523" w:rsidP="00DE6040">
      <w:pPr>
        <w:numPr>
          <w:ilvl w:val="0"/>
          <w:numId w:val="5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0E74D5">
        <w:rPr>
          <w:b/>
          <w:sz w:val="28"/>
          <w:szCs w:val="28"/>
        </w:rPr>
        <w:t>С</w:t>
      </w:r>
      <w:r w:rsidR="000E3EF2" w:rsidRPr="000E74D5">
        <w:rPr>
          <w:b/>
          <w:sz w:val="28"/>
          <w:szCs w:val="28"/>
        </w:rPr>
        <w:t>пис</w:t>
      </w:r>
      <w:r w:rsidRPr="000E74D5">
        <w:rPr>
          <w:b/>
          <w:sz w:val="28"/>
          <w:szCs w:val="28"/>
        </w:rPr>
        <w:t>ок</w:t>
      </w:r>
      <w:r w:rsidR="000E3EF2" w:rsidRPr="000E74D5">
        <w:rPr>
          <w:b/>
          <w:sz w:val="28"/>
          <w:szCs w:val="28"/>
        </w:rPr>
        <w:t xml:space="preserve"> литературы</w:t>
      </w:r>
      <w:r w:rsidRPr="000E74D5">
        <w:rPr>
          <w:sz w:val="28"/>
          <w:szCs w:val="28"/>
        </w:rPr>
        <w:t xml:space="preserve"> </w:t>
      </w:r>
      <w:r w:rsidRPr="000E74D5">
        <w:rPr>
          <w:sz w:val="28"/>
          <w:szCs w:val="28"/>
          <w:u w:val="single"/>
        </w:rPr>
        <w:t xml:space="preserve">оформлять по ГОСТ 7.0.5-2008 </w:t>
      </w:r>
      <w:r w:rsidR="000E74D5">
        <w:rPr>
          <w:sz w:val="28"/>
          <w:szCs w:val="28"/>
          <w:u w:val="single"/>
        </w:rPr>
        <w:t>«</w:t>
      </w:r>
      <w:r w:rsidRPr="000E74D5">
        <w:rPr>
          <w:sz w:val="28"/>
          <w:szCs w:val="28"/>
          <w:u w:val="single"/>
        </w:rPr>
        <w:t>Библиографическая ссылка</w:t>
      </w:r>
      <w:r w:rsidR="00670DD3" w:rsidRPr="000E74D5">
        <w:rPr>
          <w:sz w:val="28"/>
          <w:szCs w:val="28"/>
          <w:u w:val="single"/>
        </w:rPr>
        <w:t>. Общие требования и правила составления</w:t>
      </w:r>
      <w:r w:rsidR="000E74D5">
        <w:rPr>
          <w:sz w:val="28"/>
          <w:szCs w:val="28"/>
          <w:u w:val="single"/>
        </w:rPr>
        <w:t>»</w:t>
      </w:r>
      <w:r w:rsidR="007B6873">
        <w:rPr>
          <w:sz w:val="28"/>
          <w:szCs w:val="28"/>
          <w:u w:val="single"/>
        </w:rPr>
        <w:t>.</w:t>
      </w:r>
      <w:r w:rsidR="000E74D5" w:rsidRPr="000E74D5">
        <w:rPr>
          <w:sz w:val="28"/>
          <w:szCs w:val="28"/>
        </w:rPr>
        <w:t xml:space="preserve">  </w:t>
      </w:r>
    </w:p>
    <w:p w14:paraId="0453936F" w14:textId="642C8677" w:rsidR="00F818C5" w:rsidRPr="00C71F76" w:rsidRDefault="007B6873" w:rsidP="007B6873">
      <w:pPr>
        <w:tabs>
          <w:tab w:val="left" w:pos="1134"/>
        </w:tabs>
        <w:ind w:left="709"/>
        <w:jc w:val="center"/>
        <w:rPr>
          <w:i/>
          <w:iCs/>
          <w:sz w:val="28"/>
          <w:szCs w:val="28"/>
        </w:rPr>
      </w:pPr>
      <w:r w:rsidRPr="00C71F76">
        <w:rPr>
          <w:i/>
          <w:iCs/>
          <w:sz w:val="28"/>
          <w:szCs w:val="28"/>
        </w:rPr>
        <w:t>Пример оформления в Приложении 1</w:t>
      </w:r>
      <w:r w:rsidR="008E7523" w:rsidRPr="00C71F76">
        <w:rPr>
          <w:i/>
          <w:iCs/>
          <w:sz w:val="28"/>
          <w:szCs w:val="28"/>
        </w:rPr>
        <w:t>.</w:t>
      </w:r>
    </w:p>
    <w:p w14:paraId="154BC6C5" w14:textId="1D27C363" w:rsidR="00F818C5" w:rsidRDefault="008F792B" w:rsidP="008F79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8C5" w:rsidRPr="00066376">
        <w:rPr>
          <w:sz w:val="28"/>
          <w:szCs w:val="28"/>
        </w:rPr>
        <w:t>Тексты докладов печатаются</w:t>
      </w:r>
      <w:r w:rsidR="00F818C5" w:rsidRPr="00066376">
        <w:rPr>
          <w:b/>
          <w:sz w:val="28"/>
          <w:szCs w:val="28"/>
        </w:rPr>
        <w:t xml:space="preserve"> в авторском изложении</w:t>
      </w:r>
      <w:r w:rsidR="00F818C5" w:rsidRPr="00066376">
        <w:rPr>
          <w:sz w:val="28"/>
          <w:szCs w:val="28"/>
        </w:rPr>
        <w:t xml:space="preserve">. Редакционная коллегия оставляет за собой право </w:t>
      </w:r>
      <w:r w:rsidR="009D5F9E">
        <w:rPr>
          <w:sz w:val="28"/>
          <w:szCs w:val="28"/>
        </w:rPr>
        <w:t>проверки</w:t>
      </w:r>
      <w:r w:rsidR="000218F2">
        <w:rPr>
          <w:sz w:val="28"/>
          <w:szCs w:val="28"/>
        </w:rPr>
        <w:t xml:space="preserve"> текстов</w:t>
      </w:r>
      <w:r w:rsidR="009D5F9E">
        <w:rPr>
          <w:sz w:val="28"/>
          <w:szCs w:val="28"/>
        </w:rPr>
        <w:t xml:space="preserve"> на оригинальность в системе «Антипла</w:t>
      </w:r>
      <w:r w:rsidR="00686EF5">
        <w:rPr>
          <w:sz w:val="28"/>
          <w:szCs w:val="28"/>
        </w:rPr>
        <w:t>г</w:t>
      </w:r>
      <w:r w:rsidR="009D5F9E">
        <w:rPr>
          <w:sz w:val="28"/>
          <w:szCs w:val="28"/>
        </w:rPr>
        <w:t>иат»</w:t>
      </w:r>
      <w:r w:rsidR="00686EF5">
        <w:rPr>
          <w:sz w:val="28"/>
          <w:szCs w:val="28"/>
        </w:rPr>
        <w:t xml:space="preserve"> и </w:t>
      </w:r>
      <w:r w:rsidR="00F818C5" w:rsidRPr="00066376">
        <w:rPr>
          <w:sz w:val="28"/>
          <w:szCs w:val="28"/>
        </w:rPr>
        <w:t>отказа в публикации материалов, которые представлены с нарушением требований к их оформлению, сроков сдачи и не соответствую</w:t>
      </w:r>
      <w:r w:rsidR="000218F2">
        <w:rPr>
          <w:sz w:val="28"/>
          <w:szCs w:val="28"/>
        </w:rPr>
        <w:t>щих</w:t>
      </w:r>
      <w:r w:rsidR="00F818C5" w:rsidRPr="00066376">
        <w:rPr>
          <w:sz w:val="28"/>
          <w:szCs w:val="28"/>
        </w:rPr>
        <w:t xml:space="preserve"> тематике издания. </w:t>
      </w:r>
    </w:p>
    <w:p w14:paraId="5DFD81D1" w14:textId="77777777" w:rsidR="008F792B" w:rsidRDefault="008F792B" w:rsidP="007004CB">
      <w:pPr>
        <w:jc w:val="right"/>
      </w:pPr>
    </w:p>
    <w:p w14:paraId="6A0E1B0F" w14:textId="4251FA56" w:rsidR="007004CB" w:rsidRPr="008E7523" w:rsidRDefault="007004CB" w:rsidP="007004CB">
      <w:pPr>
        <w:jc w:val="right"/>
      </w:pPr>
      <w:r w:rsidRPr="008E7523">
        <w:lastRenderedPageBreak/>
        <w:t xml:space="preserve">Приложение </w:t>
      </w:r>
      <w:r>
        <w:t>1</w:t>
      </w:r>
    </w:p>
    <w:p w14:paraId="04A99E21" w14:textId="77777777" w:rsidR="007004CB" w:rsidRPr="00066376" w:rsidRDefault="007004CB" w:rsidP="007004CB">
      <w:pPr>
        <w:tabs>
          <w:tab w:val="left" w:pos="1134"/>
        </w:tabs>
        <w:jc w:val="right"/>
        <w:rPr>
          <w:sz w:val="28"/>
          <w:szCs w:val="28"/>
        </w:rPr>
      </w:pPr>
    </w:p>
    <w:p w14:paraId="171524F2" w14:textId="77777777" w:rsidR="00D00CA5" w:rsidRDefault="00D00CA5" w:rsidP="00D00CA5">
      <w:pPr>
        <w:outlineLvl w:val="0"/>
        <w:rPr>
          <w:bCs/>
          <w:szCs w:val="36"/>
        </w:rPr>
      </w:pPr>
      <w:r w:rsidRPr="00631048">
        <w:rPr>
          <w:bCs/>
          <w:szCs w:val="36"/>
        </w:rPr>
        <w:t>УДК 543.42</w:t>
      </w:r>
      <w:r>
        <w:rPr>
          <w:bCs/>
          <w:szCs w:val="36"/>
        </w:rPr>
        <w:t xml:space="preserve">1 </w:t>
      </w:r>
    </w:p>
    <w:p w14:paraId="2137264B" w14:textId="77777777" w:rsidR="008204D5" w:rsidRPr="00AF5DEE" w:rsidRDefault="008204D5" w:rsidP="00D00CA5">
      <w:pPr>
        <w:outlineLvl w:val="0"/>
        <w:rPr>
          <w:bCs/>
          <w:szCs w:val="36"/>
        </w:rPr>
      </w:pPr>
    </w:p>
    <w:p w14:paraId="5BC4BE92" w14:textId="77777777" w:rsidR="00D00CA5" w:rsidRPr="00AF5DEE" w:rsidRDefault="00D00CA5" w:rsidP="00D00CA5">
      <w:pPr>
        <w:jc w:val="center"/>
        <w:rPr>
          <w:b/>
          <w:bCs/>
          <w:i/>
          <w:szCs w:val="36"/>
        </w:rPr>
      </w:pPr>
      <w:r>
        <w:rPr>
          <w:b/>
          <w:bCs/>
          <w:i/>
          <w:szCs w:val="36"/>
        </w:rPr>
        <w:t>С</w:t>
      </w:r>
      <w:r w:rsidRPr="00AF5DEE">
        <w:rPr>
          <w:b/>
          <w:bCs/>
          <w:i/>
          <w:szCs w:val="36"/>
        </w:rPr>
        <w:t>.</w:t>
      </w:r>
      <w:r>
        <w:rPr>
          <w:b/>
          <w:bCs/>
          <w:i/>
          <w:szCs w:val="36"/>
        </w:rPr>
        <w:t>Г</w:t>
      </w:r>
      <w:r w:rsidRPr="00AF5DEE">
        <w:rPr>
          <w:b/>
          <w:bCs/>
          <w:i/>
          <w:szCs w:val="36"/>
        </w:rPr>
        <w:t xml:space="preserve">. </w:t>
      </w:r>
      <w:r>
        <w:rPr>
          <w:b/>
          <w:bCs/>
          <w:i/>
          <w:szCs w:val="36"/>
        </w:rPr>
        <w:t>Худяков</w:t>
      </w:r>
      <w:r w:rsidRPr="00AF5DEE">
        <w:rPr>
          <w:b/>
          <w:bCs/>
          <w:i/>
          <w:szCs w:val="36"/>
        </w:rPr>
        <w:t>, М.А</w:t>
      </w:r>
      <w:r>
        <w:rPr>
          <w:b/>
          <w:bCs/>
          <w:i/>
          <w:szCs w:val="36"/>
        </w:rPr>
        <w:t>.</w:t>
      </w:r>
      <w:r w:rsidRPr="00AF5DEE">
        <w:rPr>
          <w:b/>
          <w:bCs/>
          <w:i/>
          <w:szCs w:val="36"/>
        </w:rPr>
        <w:t xml:space="preserve"> Куликов</w:t>
      </w:r>
    </w:p>
    <w:p w14:paraId="25CFD124" w14:textId="77777777" w:rsidR="00D00CA5" w:rsidRPr="00AF5DEE" w:rsidRDefault="00D00CA5" w:rsidP="00D00CA5">
      <w:pPr>
        <w:jc w:val="center"/>
        <w:rPr>
          <w:b/>
          <w:bCs/>
          <w:caps/>
          <w:sz w:val="28"/>
          <w:szCs w:val="36"/>
        </w:rPr>
      </w:pPr>
      <w:r>
        <w:rPr>
          <w:b/>
          <w:bCs/>
          <w:caps/>
          <w:sz w:val="28"/>
          <w:szCs w:val="36"/>
        </w:rPr>
        <w:t>Исследование шлама содового производства</w:t>
      </w:r>
    </w:p>
    <w:p w14:paraId="30970D59" w14:textId="77777777" w:rsidR="00D00CA5" w:rsidRPr="00AF5DEE" w:rsidRDefault="00D00CA5" w:rsidP="00D00CA5">
      <w:pPr>
        <w:rPr>
          <w:bCs/>
          <w:szCs w:val="36"/>
        </w:rPr>
      </w:pPr>
    </w:p>
    <w:p w14:paraId="2DE7DCCF" w14:textId="77777777" w:rsidR="00D00CA5" w:rsidRPr="00670633" w:rsidRDefault="00D00CA5" w:rsidP="00D00CA5">
      <w:pPr>
        <w:autoSpaceDE w:val="0"/>
        <w:autoSpaceDN w:val="0"/>
        <w:adjustRightInd w:val="0"/>
        <w:jc w:val="both"/>
        <w:rPr>
          <w:i/>
          <w:color w:val="000000"/>
          <w:sz w:val="22"/>
        </w:rPr>
      </w:pPr>
      <w:r w:rsidRPr="00670633">
        <w:rPr>
          <w:bCs/>
          <w:i/>
          <w:sz w:val="22"/>
        </w:rPr>
        <w:t xml:space="preserve">В статье рассматриваются результаты исследования шлама содового производства со </w:t>
      </w:r>
      <w:proofErr w:type="spellStart"/>
      <w:r w:rsidRPr="00670633">
        <w:rPr>
          <w:bCs/>
          <w:i/>
          <w:sz w:val="22"/>
        </w:rPr>
        <w:t>шламохранилища</w:t>
      </w:r>
      <w:proofErr w:type="spellEnd"/>
      <w:r w:rsidRPr="00670633">
        <w:rPr>
          <w:bCs/>
          <w:i/>
          <w:sz w:val="22"/>
        </w:rPr>
        <w:t xml:space="preserve"> АО «Березниковский содовый завод» методами ИК Фурье спектрометрии и термического анализа. </w:t>
      </w:r>
      <w:r w:rsidRPr="00670633">
        <w:rPr>
          <w:i/>
          <w:sz w:val="22"/>
        </w:rPr>
        <w:t xml:space="preserve">Интерпретация полос поглощения в инфракрасном спектре и их сравнение с литературными данными позволило сделать вывод, что основным компонентом шлама является карбонат кальция. Проведенный термический анализ показал, что нагрев шлама сопровождается двумя </w:t>
      </w:r>
      <w:proofErr w:type="spellStart"/>
      <w:r w:rsidRPr="00670633">
        <w:rPr>
          <w:i/>
          <w:sz w:val="22"/>
        </w:rPr>
        <w:t>эндоэффектами</w:t>
      </w:r>
      <w:proofErr w:type="spellEnd"/>
      <w:r w:rsidRPr="00670633">
        <w:rPr>
          <w:i/>
          <w:sz w:val="22"/>
        </w:rPr>
        <w:t>, связанными с удалением влаги и диссоциацией СаСО</w:t>
      </w:r>
      <w:r w:rsidRPr="00670633">
        <w:rPr>
          <w:i/>
          <w:sz w:val="22"/>
          <w:vertAlign w:val="subscript"/>
        </w:rPr>
        <w:t>3</w:t>
      </w:r>
      <w:r w:rsidRPr="00670633">
        <w:rPr>
          <w:i/>
          <w:sz w:val="22"/>
        </w:rPr>
        <w:t>.</w:t>
      </w:r>
    </w:p>
    <w:p w14:paraId="330EC3FF" w14:textId="77777777" w:rsidR="00D00CA5" w:rsidRDefault="00D00CA5" w:rsidP="00D00CA5">
      <w:pPr>
        <w:rPr>
          <w:bCs/>
        </w:rPr>
      </w:pPr>
    </w:p>
    <w:p w14:paraId="5881DC76" w14:textId="77777777" w:rsidR="00D00CA5" w:rsidRDefault="00D00CA5" w:rsidP="00D00CA5">
      <w:pPr>
        <w:ind w:firstLine="709"/>
        <w:jc w:val="both"/>
      </w:pPr>
      <w:r>
        <w:t xml:space="preserve">В настоящее время уделяется большое внимание проблеме утилизации отходов химической промышленности. Одним из таких направлений является переработка отходов производства кальцинированной соды. Выбор шлама в качестве объекта исследования обусловлен как с экологической, так и технической точек зрения. Содовый шлам может быть использован в различных областях, начиная со строительства дорог и других объектов, заканчивая рекультивацией полигонов твердых бытовых отходов </w:t>
      </w:r>
      <w:r w:rsidRPr="007A719C">
        <w:t>[</w:t>
      </w:r>
      <w:r>
        <w:t>1–3</w:t>
      </w:r>
      <w:r w:rsidRPr="007A719C">
        <w:t>]</w:t>
      </w:r>
      <w:r>
        <w:t xml:space="preserve">. </w:t>
      </w:r>
    </w:p>
    <w:p w14:paraId="08F37802" w14:textId="77777777" w:rsidR="00D00CA5" w:rsidRPr="008E3EA0" w:rsidRDefault="00D00CA5" w:rsidP="00D00CA5">
      <w:pPr>
        <w:ind w:firstLine="709"/>
        <w:jc w:val="both"/>
      </w:pPr>
      <w:r>
        <w:t xml:space="preserve">Регистрацию спектров образцов шлама проводим на ИК Фурье спектрометре марки ФСМ 1201 в виде таблеток с </w:t>
      </w:r>
      <w:r>
        <w:rPr>
          <w:lang w:val="en-US"/>
        </w:rPr>
        <w:t>KBr</w:t>
      </w:r>
      <w:r>
        <w:t xml:space="preserve"> в интервале волновых чисел 400–4000 см</w:t>
      </w:r>
      <w:r w:rsidRPr="004A65C5">
        <w:rPr>
          <w:vertAlign w:val="superscript"/>
        </w:rPr>
        <w:t>-1</w:t>
      </w:r>
      <w:r>
        <w:t>. Пример спектра представлен на рисунке 1.</w:t>
      </w:r>
    </w:p>
    <w:p w14:paraId="7F4F8FBB" w14:textId="77777777" w:rsidR="00D00CA5" w:rsidRDefault="00D00CA5" w:rsidP="00D00CA5">
      <w:pPr>
        <w:jc w:val="center"/>
      </w:pPr>
      <w:r>
        <w:rPr>
          <w:noProof/>
        </w:rPr>
        <w:drawing>
          <wp:inline distT="0" distB="0" distL="0" distR="0" wp14:anchorId="75B5C057" wp14:editId="58A0C29D">
            <wp:extent cx="4733925" cy="240030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A032E" w14:textId="77777777" w:rsidR="00D00CA5" w:rsidRDefault="00D00CA5" w:rsidP="00D00CA5">
      <w:pPr>
        <w:jc w:val="center"/>
        <w:rPr>
          <w:i/>
        </w:rPr>
      </w:pPr>
      <w:r w:rsidRPr="00BB62A6">
        <w:rPr>
          <w:i/>
        </w:rPr>
        <w:t>Рис.</w:t>
      </w:r>
      <w:r>
        <w:rPr>
          <w:i/>
        </w:rPr>
        <w:t xml:space="preserve"> 1.</w:t>
      </w:r>
      <w:r w:rsidRPr="00BB62A6">
        <w:rPr>
          <w:i/>
        </w:rPr>
        <w:t xml:space="preserve"> </w:t>
      </w:r>
      <w:r>
        <w:rPr>
          <w:i/>
        </w:rPr>
        <w:t>ИК спектр образца содового шлама (</w:t>
      </w:r>
      <w:r>
        <w:rPr>
          <w:i/>
          <w:lang w:val="en-US"/>
        </w:rPr>
        <w:t>KBr</w:t>
      </w:r>
      <w:r w:rsidRPr="004A65C5">
        <w:rPr>
          <w:i/>
        </w:rPr>
        <w:t>)</w:t>
      </w:r>
    </w:p>
    <w:p w14:paraId="7468B421" w14:textId="77777777" w:rsidR="00D00CA5" w:rsidRPr="004A65C5" w:rsidRDefault="00D00CA5" w:rsidP="00D00CA5">
      <w:pPr>
        <w:jc w:val="center"/>
        <w:rPr>
          <w:i/>
        </w:rPr>
      </w:pPr>
    </w:p>
    <w:p w14:paraId="6FD34D92" w14:textId="77777777" w:rsidR="00D00CA5" w:rsidRPr="00484441" w:rsidRDefault="00D00CA5" w:rsidP="00D00CA5">
      <w:pPr>
        <w:jc w:val="center"/>
        <w:rPr>
          <w:b/>
          <w:bCs/>
          <w:i/>
        </w:rPr>
      </w:pPr>
      <w:r w:rsidRPr="00484441">
        <w:rPr>
          <w:b/>
          <w:bCs/>
          <w:i/>
        </w:rPr>
        <w:t>СПИСОК ЛИТЕРАТУРЫ</w:t>
      </w:r>
    </w:p>
    <w:p w14:paraId="1853D659" w14:textId="77777777" w:rsidR="00D00CA5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Козлов С.Г., </w:t>
      </w:r>
      <w:proofErr w:type="spellStart"/>
      <w:r>
        <w:rPr>
          <w:bCs/>
        </w:rPr>
        <w:t>Вязовикова</w:t>
      </w:r>
      <w:proofErr w:type="spellEnd"/>
      <w:r>
        <w:rPr>
          <w:bCs/>
        </w:rPr>
        <w:t xml:space="preserve"> И.В., Черный С.А., Крепышева И.В. Использование отходов содового производства в дорожном строительстве // Фундаментальные исследования. Технические н</w:t>
      </w:r>
      <w:r w:rsidR="009D4803">
        <w:rPr>
          <w:bCs/>
        </w:rPr>
        <w:t>ауки.</w:t>
      </w:r>
      <w:r w:rsidR="00F2403B">
        <w:rPr>
          <w:bCs/>
          <w:lang w:val="en-US"/>
        </w:rPr>
        <w:t xml:space="preserve"> </w:t>
      </w:r>
      <w:r w:rsidR="009D4803">
        <w:rPr>
          <w:bCs/>
        </w:rPr>
        <w:t>2013.</w:t>
      </w:r>
      <w:r w:rsidR="00F2403B">
        <w:rPr>
          <w:bCs/>
          <w:lang w:val="en-US"/>
        </w:rPr>
        <w:t xml:space="preserve"> </w:t>
      </w:r>
      <w:r w:rsidR="009D4803">
        <w:rPr>
          <w:bCs/>
        </w:rPr>
        <w:t>№ 10. С. 2604-</w:t>
      </w:r>
      <w:r>
        <w:rPr>
          <w:bCs/>
        </w:rPr>
        <w:t>2611.</w:t>
      </w:r>
    </w:p>
    <w:p w14:paraId="6352D4FE" w14:textId="77777777" w:rsidR="00D00CA5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Калинина Е.В. Наилучшие доступные технологии утилизации шламов содового производства // Экология и промышленность России. 2013. </w:t>
      </w:r>
      <w:r w:rsidR="0082703D">
        <w:t>№11</w:t>
      </w:r>
      <w:r>
        <w:t>. С. 43</w:t>
      </w:r>
      <w:r w:rsidR="009D4803">
        <w:t>-</w:t>
      </w:r>
      <w:r>
        <w:t>47.</w:t>
      </w:r>
    </w:p>
    <w:p w14:paraId="7BC20B1B" w14:textId="77777777" w:rsidR="00D00CA5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</w:rPr>
      </w:pPr>
      <w:r w:rsidRPr="00D9156F">
        <w:rPr>
          <w:bCs/>
        </w:rPr>
        <w:t>Шатов А.А., Кутыр</w:t>
      </w:r>
      <w:r>
        <w:rPr>
          <w:bCs/>
        </w:rPr>
        <w:t>е</w:t>
      </w:r>
      <w:r w:rsidRPr="00D9156F">
        <w:rPr>
          <w:bCs/>
        </w:rPr>
        <w:t xml:space="preserve">в А.С., </w:t>
      </w:r>
      <w:proofErr w:type="spellStart"/>
      <w:r w:rsidRPr="00D9156F">
        <w:rPr>
          <w:bCs/>
        </w:rPr>
        <w:t>Бадертдинов</w:t>
      </w:r>
      <w:proofErr w:type="spellEnd"/>
      <w:r w:rsidRPr="00D9156F">
        <w:rPr>
          <w:bCs/>
        </w:rPr>
        <w:t xml:space="preserve"> Р.Н. </w:t>
      </w:r>
      <w:r>
        <w:rPr>
          <w:bCs/>
        </w:rPr>
        <w:t>Некоторые пути утилизации отходов содового производства</w:t>
      </w:r>
      <w:r w:rsidR="00F2403B" w:rsidRPr="00F2403B">
        <w:rPr>
          <w:bCs/>
        </w:rPr>
        <w:t xml:space="preserve"> // </w:t>
      </w:r>
      <w:r>
        <w:rPr>
          <w:bCs/>
        </w:rPr>
        <w:t>Башкирский экологический вестник. 2013. № 3</w:t>
      </w:r>
      <w:r>
        <w:t>–</w:t>
      </w:r>
      <w:r>
        <w:rPr>
          <w:bCs/>
        </w:rPr>
        <w:t>4</w:t>
      </w:r>
      <w:r w:rsidR="009D4803">
        <w:rPr>
          <w:bCs/>
        </w:rPr>
        <w:t xml:space="preserve"> (36-37). С. 8-</w:t>
      </w:r>
      <w:r>
        <w:rPr>
          <w:bCs/>
        </w:rPr>
        <w:t>16.</w:t>
      </w:r>
    </w:p>
    <w:p w14:paraId="5E310E28" w14:textId="1189B593" w:rsidR="00D00CA5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Тарасевич Б.Н. ИК спектры основных классов органических соединений. М: Изд-во МГУ, 2012. 55 с.</w:t>
      </w:r>
    </w:p>
    <w:p w14:paraId="1AF8FE68" w14:textId="77777777" w:rsidR="00D00CA5" w:rsidRPr="00F31C5B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Куликов М.А., Козлов С.Г., Середкина О.Р. Применение ИК-Фурье спектроскопии для анализа </w:t>
      </w:r>
      <w:proofErr w:type="spellStart"/>
      <w:r>
        <w:rPr>
          <w:bCs/>
        </w:rPr>
        <w:t>солеотложений</w:t>
      </w:r>
      <w:proofErr w:type="spellEnd"/>
      <w:r>
        <w:rPr>
          <w:bCs/>
        </w:rPr>
        <w:t xml:space="preserve"> производства хлорида калия</w:t>
      </w:r>
      <w:r w:rsidR="00F2403B" w:rsidRPr="00F2403B">
        <w:rPr>
          <w:bCs/>
        </w:rPr>
        <w:t xml:space="preserve"> // </w:t>
      </w:r>
      <w:r>
        <w:rPr>
          <w:bCs/>
        </w:rPr>
        <w:t xml:space="preserve">Научно-технический вестник Поволжья. 2015. </w:t>
      </w:r>
      <w:r w:rsidR="009D4803">
        <w:rPr>
          <w:bCs/>
        </w:rPr>
        <w:t>№ 3. С. 169-</w:t>
      </w:r>
      <w:r>
        <w:rPr>
          <w:bCs/>
        </w:rPr>
        <w:t>171.</w:t>
      </w:r>
    </w:p>
    <w:p w14:paraId="5D44A882" w14:textId="77777777" w:rsidR="00D00CA5" w:rsidRDefault="00D00CA5" w:rsidP="00D00CA5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bCs/>
        </w:rPr>
      </w:pPr>
    </w:p>
    <w:p w14:paraId="2E015D11" w14:textId="77777777" w:rsidR="0082703D" w:rsidRDefault="0082703D" w:rsidP="00D00CA5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lang w:eastAsia="ar-SA"/>
        </w:rPr>
      </w:pPr>
    </w:p>
    <w:p w14:paraId="3B4B2C39" w14:textId="77777777" w:rsidR="000B76BE" w:rsidRDefault="000B76BE" w:rsidP="00F74010">
      <w:pPr>
        <w:jc w:val="center"/>
        <w:rPr>
          <w:b/>
          <w:color w:val="000000"/>
          <w:sz w:val="28"/>
          <w:szCs w:val="28"/>
        </w:rPr>
      </w:pPr>
    </w:p>
    <w:p w14:paraId="61543B5F" w14:textId="54F91707" w:rsidR="007004CB" w:rsidRDefault="007004CB" w:rsidP="00F74010">
      <w:pPr>
        <w:jc w:val="center"/>
        <w:rPr>
          <w:b/>
          <w:color w:val="000000"/>
          <w:sz w:val="28"/>
          <w:szCs w:val="28"/>
        </w:rPr>
      </w:pPr>
    </w:p>
    <w:p w14:paraId="078599BF" w14:textId="23933490" w:rsidR="00F74010" w:rsidRPr="00F06685" w:rsidRDefault="00F74010" w:rsidP="00F74010">
      <w:pPr>
        <w:jc w:val="center"/>
        <w:rPr>
          <w:b/>
          <w:color w:val="000000"/>
          <w:sz w:val="28"/>
          <w:szCs w:val="28"/>
        </w:rPr>
      </w:pPr>
      <w:r w:rsidRPr="00F06685">
        <w:rPr>
          <w:b/>
          <w:color w:val="000000"/>
          <w:sz w:val="28"/>
          <w:szCs w:val="28"/>
        </w:rPr>
        <w:t xml:space="preserve">РЕГИСТРАЦИОННАЯ ФОРМА </w:t>
      </w:r>
    </w:p>
    <w:p w14:paraId="2B67EF0F" w14:textId="77777777" w:rsidR="00F74010" w:rsidRPr="00F06685" w:rsidRDefault="00F74010" w:rsidP="00F74010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>(оформляется на каждого автора)</w:t>
      </w:r>
    </w:p>
    <w:p w14:paraId="4D4ACE8B" w14:textId="77777777" w:rsidR="0082703D" w:rsidRDefault="0082703D" w:rsidP="00F74010">
      <w:pPr>
        <w:jc w:val="center"/>
        <w:rPr>
          <w:color w:val="000000"/>
          <w:sz w:val="28"/>
          <w:szCs w:val="28"/>
        </w:rPr>
      </w:pPr>
    </w:p>
    <w:p w14:paraId="49E277E6" w14:textId="7E7E11AD" w:rsidR="00F74010" w:rsidRPr="00F06685" w:rsidRDefault="00F74010" w:rsidP="00F74010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 xml:space="preserve">Срок представления – </w:t>
      </w:r>
      <w:r w:rsidRPr="00F06685">
        <w:rPr>
          <w:b/>
          <w:color w:val="000000"/>
          <w:sz w:val="28"/>
          <w:szCs w:val="28"/>
          <w:u w:val="single"/>
        </w:rPr>
        <w:t>до 15 марта 20</w:t>
      </w:r>
      <w:r w:rsidR="00670DD3">
        <w:rPr>
          <w:b/>
          <w:color w:val="000000"/>
          <w:sz w:val="28"/>
          <w:szCs w:val="28"/>
          <w:u w:val="single"/>
        </w:rPr>
        <w:t>2</w:t>
      </w:r>
      <w:r w:rsidR="00D2790A">
        <w:rPr>
          <w:b/>
          <w:color w:val="000000"/>
          <w:sz w:val="28"/>
          <w:szCs w:val="28"/>
          <w:u w:val="single"/>
        </w:rPr>
        <w:t>2</w:t>
      </w:r>
      <w:r w:rsidRPr="00F06685">
        <w:rPr>
          <w:b/>
          <w:color w:val="000000"/>
          <w:sz w:val="28"/>
          <w:szCs w:val="28"/>
          <w:u w:val="single"/>
        </w:rPr>
        <w:t xml:space="preserve"> г</w:t>
      </w:r>
      <w:r w:rsidR="00DE6040">
        <w:rPr>
          <w:b/>
          <w:color w:val="000000"/>
          <w:sz w:val="28"/>
          <w:szCs w:val="28"/>
          <w:u w:val="single"/>
        </w:rPr>
        <w:t>ода</w:t>
      </w:r>
      <w:r w:rsidRPr="00F06685">
        <w:rPr>
          <w:color w:val="000000"/>
          <w:sz w:val="28"/>
          <w:szCs w:val="28"/>
        </w:rPr>
        <w:t xml:space="preserve"> по е-</w:t>
      </w:r>
      <w:r w:rsidRPr="00F06685">
        <w:rPr>
          <w:color w:val="000000"/>
          <w:sz w:val="28"/>
          <w:szCs w:val="28"/>
          <w:lang w:val="en-US"/>
        </w:rPr>
        <w:t>mail</w:t>
      </w:r>
      <w:r w:rsidRPr="00F06685">
        <w:rPr>
          <w:color w:val="000000"/>
          <w:sz w:val="28"/>
          <w:szCs w:val="28"/>
        </w:rPr>
        <w:t>:</w:t>
      </w:r>
    </w:p>
    <w:p w14:paraId="7CE3488B" w14:textId="1BFCAE26" w:rsidR="00F74010" w:rsidRPr="00EC1D44" w:rsidRDefault="00F12EAF" w:rsidP="00EC1D44">
      <w:pPr>
        <w:jc w:val="center"/>
        <w:rPr>
          <w:color w:val="000000"/>
          <w:sz w:val="28"/>
          <w:szCs w:val="28"/>
        </w:rPr>
      </w:pPr>
      <w:hyperlink r:id="rId10" w:history="1">
        <w:r w:rsidR="00BA06BF" w:rsidRPr="006C134A">
          <w:rPr>
            <w:rStyle w:val="a3"/>
            <w:sz w:val="28"/>
            <w:szCs w:val="28"/>
          </w:rPr>
          <w:t>sekretarnauka@bf.pstu.ru</w:t>
        </w:r>
      </w:hyperlink>
    </w:p>
    <w:p w14:paraId="3662FF9F" w14:textId="77777777" w:rsidR="00F74010" w:rsidRDefault="00F74010" w:rsidP="00F74010">
      <w:pPr>
        <w:jc w:val="center"/>
        <w:rPr>
          <w:color w:val="000000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F74010" w:rsidRPr="00C71F76" w14:paraId="1BCA11B5" w14:textId="77777777" w:rsidTr="00753292">
        <w:tc>
          <w:tcPr>
            <w:tcW w:w="4390" w:type="dxa"/>
          </w:tcPr>
          <w:p w14:paraId="0EF54BCF" w14:textId="53C58F42" w:rsidR="00F74010" w:rsidRPr="00C71F76" w:rsidRDefault="00F74010" w:rsidP="0070570D">
            <w:r w:rsidRPr="00C71F76">
              <w:rPr>
                <w:b/>
                <w:bCs/>
              </w:rPr>
              <w:t>Фамилия, имя, отчество</w:t>
            </w:r>
            <w:r w:rsidRPr="00C71F76">
              <w:t> (полностью)</w:t>
            </w:r>
          </w:p>
          <w:p w14:paraId="7369FDE4" w14:textId="77777777" w:rsidR="0082703D" w:rsidRPr="00C71F76" w:rsidRDefault="0082703D" w:rsidP="0070570D"/>
        </w:tc>
        <w:tc>
          <w:tcPr>
            <w:tcW w:w="5670" w:type="dxa"/>
          </w:tcPr>
          <w:p w14:paraId="443E0EC9" w14:textId="77777777" w:rsidR="00F74010" w:rsidRPr="00C71F76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F74010" w:rsidRPr="00C71F76" w14:paraId="52A71536" w14:textId="77777777" w:rsidTr="00753292">
        <w:tc>
          <w:tcPr>
            <w:tcW w:w="4390" w:type="dxa"/>
          </w:tcPr>
          <w:p w14:paraId="2F0B351F" w14:textId="7A9A49BD" w:rsidR="00F74010" w:rsidRPr="00C71F76" w:rsidRDefault="0082703D" w:rsidP="0070570D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Место учебы</w:t>
            </w:r>
            <w:r w:rsidR="00753292" w:rsidRPr="00C71F76">
              <w:rPr>
                <w:b/>
                <w:bCs/>
              </w:rPr>
              <w:t xml:space="preserve"> или работы</w:t>
            </w:r>
            <w:r w:rsidRPr="00C71F76">
              <w:rPr>
                <w:b/>
                <w:bCs/>
              </w:rPr>
              <w:t xml:space="preserve"> </w:t>
            </w:r>
            <w:r w:rsidRPr="00C71F76">
              <w:rPr>
                <w:bCs/>
              </w:rPr>
              <w:t>(полное название организации)</w:t>
            </w:r>
            <w:r w:rsidRPr="00C71F76">
              <w:rPr>
                <w:b/>
                <w:bCs/>
              </w:rPr>
              <w:t>, город</w:t>
            </w:r>
          </w:p>
          <w:p w14:paraId="5C01C199" w14:textId="77777777" w:rsidR="0082703D" w:rsidRPr="00C71F76" w:rsidRDefault="0082703D" w:rsidP="0070570D"/>
        </w:tc>
        <w:tc>
          <w:tcPr>
            <w:tcW w:w="5670" w:type="dxa"/>
          </w:tcPr>
          <w:p w14:paraId="4A6D0008" w14:textId="77777777" w:rsidR="00F74010" w:rsidRPr="00C71F76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A811A2" w:rsidRPr="00C71F76" w14:paraId="7AAB0FB7" w14:textId="77777777" w:rsidTr="00753292">
        <w:tc>
          <w:tcPr>
            <w:tcW w:w="4390" w:type="dxa"/>
          </w:tcPr>
          <w:p w14:paraId="3FAB0907" w14:textId="452DAF96" w:rsidR="00A811A2" w:rsidRPr="00C71F76" w:rsidRDefault="00A811A2" w:rsidP="00705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Для студентов: </w:t>
            </w:r>
            <w:r w:rsidRPr="00272AAA">
              <w:t>курс, направление подготовки</w:t>
            </w:r>
            <w:r w:rsidR="00F12EAF">
              <w:t>, уч. группа</w:t>
            </w:r>
          </w:p>
        </w:tc>
        <w:tc>
          <w:tcPr>
            <w:tcW w:w="5670" w:type="dxa"/>
          </w:tcPr>
          <w:p w14:paraId="1F8634FA" w14:textId="77777777" w:rsidR="00A811A2" w:rsidRPr="00C71F76" w:rsidRDefault="00A811A2" w:rsidP="0070570D">
            <w:pPr>
              <w:jc w:val="center"/>
              <w:rPr>
                <w:color w:val="000000"/>
              </w:rPr>
            </w:pPr>
          </w:p>
        </w:tc>
      </w:tr>
      <w:tr w:rsidR="00D2790A" w:rsidRPr="00C71F76" w14:paraId="0DC71210" w14:textId="77777777" w:rsidTr="00753292">
        <w:tc>
          <w:tcPr>
            <w:tcW w:w="4390" w:type="dxa"/>
          </w:tcPr>
          <w:p w14:paraId="67A63546" w14:textId="7C0D3D5D" w:rsidR="00D2790A" w:rsidRPr="00C71F76" w:rsidRDefault="00272AAA" w:rsidP="00272AAA">
            <w:pPr>
              <w:rPr>
                <w:b/>
                <w:bCs/>
              </w:rPr>
            </w:pPr>
            <w:r w:rsidRPr="00272AAA">
              <w:rPr>
                <w:b/>
                <w:bCs/>
              </w:rPr>
              <w:t>Для преподавателей, сотрудников</w:t>
            </w:r>
            <w:r>
              <w:t>: должность, у</w:t>
            </w:r>
            <w:r w:rsidR="00D2790A" w:rsidRPr="00D2790A">
              <w:t>ченая степень, ученое звание</w:t>
            </w:r>
          </w:p>
        </w:tc>
        <w:tc>
          <w:tcPr>
            <w:tcW w:w="5670" w:type="dxa"/>
          </w:tcPr>
          <w:p w14:paraId="6E56AA10" w14:textId="77777777" w:rsidR="00D2790A" w:rsidRPr="00C71F76" w:rsidRDefault="00D2790A" w:rsidP="0070570D">
            <w:pPr>
              <w:jc w:val="center"/>
              <w:rPr>
                <w:color w:val="000000"/>
              </w:rPr>
            </w:pPr>
          </w:p>
        </w:tc>
      </w:tr>
      <w:tr w:rsidR="0082703D" w:rsidRPr="00C71F76" w14:paraId="1D3B6026" w14:textId="77777777" w:rsidTr="00753292">
        <w:tc>
          <w:tcPr>
            <w:tcW w:w="4390" w:type="dxa"/>
          </w:tcPr>
          <w:p w14:paraId="6EE59E71" w14:textId="77777777" w:rsidR="0082703D" w:rsidRPr="00C71F76" w:rsidRDefault="0082703D" w:rsidP="0082703D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Адрес электронной почты</w:t>
            </w:r>
          </w:p>
          <w:p w14:paraId="79FC4F7B" w14:textId="77777777" w:rsidR="0082703D" w:rsidRPr="00C71F76" w:rsidRDefault="0082703D" w:rsidP="0070570D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5F821A64" w14:textId="77777777" w:rsidR="0082703D" w:rsidRPr="00C71F76" w:rsidRDefault="0082703D" w:rsidP="0070570D">
            <w:pPr>
              <w:jc w:val="center"/>
              <w:rPr>
                <w:color w:val="000000"/>
              </w:rPr>
            </w:pPr>
          </w:p>
        </w:tc>
      </w:tr>
      <w:tr w:rsidR="00F74010" w:rsidRPr="00C71F76" w14:paraId="154C8EA5" w14:textId="77777777" w:rsidTr="00753292">
        <w:tc>
          <w:tcPr>
            <w:tcW w:w="4390" w:type="dxa"/>
          </w:tcPr>
          <w:p w14:paraId="6E4AFADF" w14:textId="77777777" w:rsidR="00F74010" w:rsidRPr="00C71F76" w:rsidRDefault="00F74010" w:rsidP="0070570D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 xml:space="preserve">Телефон </w:t>
            </w:r>
            <w:r w:rsidR="0082703D" w:rsidRPr="00C71F76">
              <w:rPr>
                <w:b/>
                <w:bCs/>
              </w:rPr>
              <w:t>для контактов с автором</w:t>
            </w:r>
          </w:p>
          <w:p w14:paraId="4D8735DF" w14:textId="77777777" w:rsidR="0082703D" w:rsidRPr="00C71F76" w:rsidRDefault="0082703D" w:rsidP="0070570D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572A8566" w14:textId="77777777" w:rsidR="00F74010" w:rsidRPr="00C71F76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F74010" w:rsidRPr="00C71F76" w14:paraId="6BCC6662" w14:textId="77777777" w:rsidTr="00753292">
        <w:tc>
          <w:tcPr>
            <w:tcW w:w="4390" w:type="dxa"/>
          </w:tcPr>
          <w:p w14:paraId="35091BB2" w14:textId="77777777" w:rsidR="00F74010" w:rsidRPr="00C71F76" w:rsidRDefault="00F74010" w:rsidP="0070570D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Название доклада </w:t>
            </w:r>
          </w:p>
          <w:p w14:paraId="397847A4" w14:textId="77777777" w:rsidR="0082703D" w:rsidRPr="00C71F76" w:rsidRDefault="0082703D" w:rsidP="0070570D"/>
        </w:tc>
        <w:tc>
          <w:tcPr>
            <w:tcW w:w="5670" w:type="dxa"/>
          </w:tcPr>
          <w:p w14:paraId="0E23DCAF" w14:textId="77777777" w:rsidR="00F74010" w:rsidRDefault="00F74010" w:rsidP="0070570D">
            <w:pPr>
              <w:jc w:val="center"/>
              <w:rPr>
                <w:color w:val="000000"/>
              </w:rPr>
            </w:pPr>
          </w:p>
          <w:p w14:paraId="7802CD3C" w14:textId="77777777" w:rsidR="00272AAA" w:rsidRDefault="00272AAA" w:rsidP="0070570D">
            <w:pPr>
              <w:jc w:val="center"/>
              <w:rPr>
                <w:color w:val="000000"/>
              </w:rPr>
            </w:pPr>
          </w:p>
          <w:p w14:paraId="56613F76" w14:textId="10D5E019" w:rsidR="00272AAA" w:rsidRPr="00C71F76" w:rsidRDefault="00272AAA" w:rsidP="0070570D">
            <w:pPr>
              <w:jc w:val="center"/>
              <w:rPr>
                <w:color w:val="000000"/>
              </w:rPr>
            </w:pPr>
          </w:p>
        </w:tc>
      </w:tr>
      <w:tr w:rsidR="00F74010" w:rsidRPr="00F06685" w14:paraId="4258BF29" w14:textId="77777777" w:rsidTr="00753292">
        <w:tc>
          <w:tcPr>
            <w:tcW w:w="4390" w:type="dxa"/>
          </w:tcPr>
          <w:p w14:paraId="1B80B99C" w14:textId="77777777" w:rsidR="00F74010" w:rsidRDefault="00F74010" w:rsidP="0070570D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Название секции конференции</w:t>
            </w:r>
          </w:p>
          <w:p w14:paraId="345D60D3" w14:textId="77777777" w:rsidR="0082703D" w:rsidRPr="00F06685" w:rsidRDefault="0082703D" w:rsidP="0070570D"/>
        </w:tc>
        <w:tc>
          <w:tcPr>
            <w:tcW w:w="5670" w:type="dxa"/>
          </w:tcPr>
          <w:p w14:paraId="73A913FC" w14:textId="77777777" w:rsidR="00F74010" w:rsidRDefault="00F74010" w:rsidP="0070570D">
            <w:pPr>
              <w:jc w:val="center"/>
              <w:rPr>
                <w:color w:val="000000"/>
              </w:rPr>
            </w:pPr>
          </w:p>
          <w:p w14:paraId="56646D49" w14:textId="77777777" w:rsidR="00272AAA" w:rsidRDefault="00272AAA" w:rsidP="0070570D">
            <w:pPr>
              <w:jc w:val="center"/>
              <w:rPr>
                <w:color w:val="000000"/>
              </w:rPr>
            </w:pPr>
          </w:p>
          <w:p w14:paraId="7D585F9B" w14:textId="3870B1DE" w:rsidR="00272AAA" w:rsidRPr="00F06685" w:rsidRDefault="00272AAA" w:rsidP="0070570D">
            <w:pPr>
              <w:jc w:val="center"/>
              <w:rPr>
                <w:color w:val="000000"/>
              </w:rPr>
            </w:pPr>
          </w:p>
        </w:tc>
      </w:tr>
    </w:tbl>
    <w:p w14:paraId="61AA597D" w14:textId="77777777" w:rsidR="00F74010" w:rsidRDefault="00F74010" w:rsidP="00F74010">
      <w:pPr>
        <w:jc w:val="center"/>
        <w:rPr>
          <w:color w:val="000000"/>
        </w:rPr>
      </w:pPr>
    </w:p>
    <w:p w14:paraId="5F380931" w14:textId="77777777" w:rsidR="00F74010" w:rsidRDefault="00F74010" w:rsidP="00F74010">
      <w:pPr>
        <w:pStyle w:val="21"/>
        <w:ind w:firstLine="0"/>
        <w:rPr>
          <w:rFonts w:ascii="Times New Roman" w:hAnsi="Times New Roman" w:cs="Times New Roman"/>
          <w:sz w:val="28"/>
          <w:szCs w:val="28"/>
        </w:rPr>
      </w:pPr>
    </w:p>
    <w:p w14:paraId="03C59584" w14:textId="77777777" w:rsidR="00F74010" w:rsidRDefault="00F74010" w:rsidP="00F74010">
      <w:pPr>
        <w:pStyle w:val="21"/>
        <w:ind w:firstLine="0"/>
        <w:rPr>
          <w:rFonts w:ascii="Times New Roman" w:hAnsi="Times New Roman" w:cs="Times New Roman"/>
          <w:sz w:val="28"/>
          <w:szCs w:val="28"/>
        </w:rPr>
      </w:pPr>
    </w:p>
    <w:p w14:paraId="4E058DF8" w14:textId="77777777" w:rsidR="00F74010" w:rsidRDefault="00F74010" w:rsidP="00F74010">
      <w:pPr>
        <w:pStyle w:val="21"/>
        <w:ind w:firstLine="0"/>
        <w:rPr>
          <w:rFonts w:ascii="Times New Roman" w:hAnsi="Times New Roman" w:cs="Times New Roman"/>
          <w:sz w:val="28"/>
          <w:szCs w:val="28"/>
        </w:rPr>
      </w:pPr>
    </w:p>
    <w:p w14:paraId="46243298" w14:textId="77777777" w:rsidR="00F74010" w:rsidRDefault="00F74010" w:rsidP="00F74010">
      <w:pPr>
        <w:pStyle w:val="21"/>
        <w:ind w:firstLine="0"/>
        <w:rPr>
          <w:rFonts w:ascii="Times New Roman" w:hAnsi="Times New Roman" w:cs="Times New Roman"/>
          <w:sz w:val="28"/>
          <w:szCs w:val="28"/>
        </w:rPr>
      </w:pPr>
    </w:p>
    <w:sectPr w:rsidR="00F74010" w:rsidSect="009E7F5C">
      <w:footerReference w:type="default" r:id="rId11"/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8004" w14:textId="77777777" w:rsidR="00761D72" w:rsidRDefault="00761D72" w:rsidP="00C35D37">
      <w:r>
        <w:separator/>
      </w:r>
    </w:p>
  </w:endnote>
  <w:endnote w:type="continuationSeparator" w:id="0">
    <w:p w14:paraId="285E941C" w14:textId="77777777" w:rsidR="00761D72" w:rsidRDefault="00761D72" w:rsidP="00C3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FEE9" w14:textId="77777777" w:rsidR="00C35D37" w:rsidRDefault="00C35D3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4DB8F" w14:textId="77777777" w:rsidR="00761D72" w:rsidRDefault="00761D72" w:rsidP="00C35D37">
      <w:r>
        <w:separator/>
      </w:r>
    </w:p>
  </w:footnote>
  <w:footnote w:type="continuationSeparator" w:id="0">
    <w:p w14:paraId="07807F13" w14:textId="77777777" w:rsidR="00761D72" w:rsidRDefault="00761D72" w:rsidP="00C3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1AC"/>
    <w:multiLevelType w:val="hybridMultilevel"/>
    <w:tmpl w:val="3736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05BE"/>
    <w:multiLevelType w:val="hybridMultilevel"/>
    <w:tmpl w:val="2EE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Courier (W1)" w:hint="default"/>
      </w:rPr>
    </w:lvl>
  </w:abstractNum>
  <w:abstractNum w:abstractNumId="3" w15:restartNumberingAfterBreak="0">
    <w:nsid w:val="09BB0D47"/>
    <w:multiLevelType w:val="hybridMultilevel"/>
    <w:tmpl w:val="406855CC"/>
    <w:lvl w:ilvl="0" w:tplc="006A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4F58"/>
    <w:multiLevelType w:val="hybridMultilevel"/>
    <w:tmpl w:val="2E108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A041E2"/>
    <w:multiLevelType w:val="hybridMultilevel"/>
    <w:tmpl w:val="8BBC3F80"/>
    <w:lvl w:ilvl="0" w:tplc="AF3AC47E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Courier (W1)" w:hAnsi="Courier (W1)" w:hint="default"/>
      </w:rPr>
    </w:lvl>
    <w:lvl w:ilvl="1" w:tplc="941EB4AE">
      <w:numFmt w:val="bullet"/>
      <w:lvlText w:val=""/>
      <w:lvlJc w:val="left"/>
      <w:pPr>
        <w:tabs>
          <w:tab w:val="num" w:pos="2145"/>
        </w:tabs>
        <w:ind w:left="2145" w:hanging="705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420B93"/>
    <w:multiLevelType w:val="hybridMultilevel"/>
    <w:tmpl w:val="58F062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A62D64"/>
    <w:multiLevelType w:val="hybridMultilevel"/>
    <w:tmpl w:val="0840C3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DC73FAE"/>
    <w:multiLevelType w:val="hybridMultilevel"/>
    <w:tmpl w:val="C8168592"/>
    <w:lvl w:ilvl="0" w:tplc="39189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48A7990"/>
    <w:multiLevelType w:val="hybridMultilevel"/>
    <w:tmpl w:val="D6E0C9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224F"/>
    <w:multiLevelType w:val="hybridMultilevel"/>
    <w:tmpl w:val="048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0D"/>
    <w:rsid w:val="00001517"/>
    <w:rsid w:val="000017D6"/>
    <w:rsid w:val="000137AF"/>
    <w:rsid w:val="00017DE2"/>
    <w:rsid w:val="000218F2"/>
    <w:rsid w:val="00066376"/>
    <w:rsid w:val="00080360"/>
    <w:rsid w:val="00092DA5"/>
    <w:rsid w:val="000A532A"/>
    <w:rsid w:val="000B0E24"/>
    <w:rsid w:val="000B76BE"/>
    <w:rsid w:val="000D1174"/>
    <w:rsid w:val="000E1310"/>
    <w:rsid w:val="000E3EF2"/>
    <w:rsid w:val="000E5760"/>
    <w:rsid w:val="000E64B6"/>
    <w:rsid w:val="000E74D5"/>
    <w:rsid w:val="000F4938"/>
    <w:rsid w:val="000F4E81"/>
    <w:rsid w:val="00103DC8"/>
    <w:rsid w:val="00120FB7"/>
    <w:rsid w:val="001317EE"/>
    <w:rsid w:val="00135CE7"/>
    <w:rsid w:val="00146F25"/>
    <w:rsid w:val="001573F5"/>
    <w:rsid w:val="00173904"/>
    <w:rsid w:val="00174934"/>
    <w:rsid w:val="001913F6"/>
    <w:rsid w:val="00194C00"/>
    <w:rsid w:val="001A6407"/>
    <w:rsid w:val="001F2077"/>
    <w:rsid w:val="001F2FD9"/>
    <w:rsid w:val="001F77EB"/>
    <w:rsid w:val="0023435F"/>
    <w:rsid w:val="00244B80"/>
    <w:rsid w:val="002470D7"/>
    <w:rsid w:val="00262437"/>
    <w:rsid w:val="00262674"/>
    <w:rsid w:val="00272AAA"/>
    <w:rsid w:val="00275690"/>
    <w:rsid w:val="002769E2"/>
    <w:rsid w:val="00283CD1"/>
    <w:rsid w:val="00286FD2"/>
    <w:rsid w:val="002B0C45"/>
    <w:rsid w:val="002B3A57"/>
    <w:rsid w:val="002B4716"/>
    <w:rsid w:val="002B4EC8"/>
    <w:rsid w:val="002F38E4"/>
    <w:rsid w:val="00305499"/>
    <w:rsid w:val="00307E88"/>
    <w:rsid w:val="003111FF"/>
    <w:rsid w:val="00316178"/>
    <w:rsid w:val="00323292"/>
    <w:rsid w:val="003346CF"/>
    <w:rsid w:val="00360A19"/>
    <w:rsid w:val="00370024"/>
    <w:rsid w:val="00381577"/>
    <w:rsid w:val="00381C17"/>
    <w:rsid w:val="0038752E"/>
    <w:rsid w:val="003922C4"/>
    <w:rsid w:val="003A4CA2"/>
    <w:rsid w:val="003A7A91"/>
    <w:rsid w:val="003C0C3F"/>
    <w:rsid w:val="003C1038"/>
    <w:rsid w:val="003C11FC"/>
    <w:rsid w:val="003C17B1"/>
    <w:rsid w:val="003D156F"/>
    <w:rsid w:val="003E6D0E"/>
    <w:rsid w:val="003F44EC"/>
    <w:rsid w:val="00422651"/>
    <w:rsid w:val="004358D2"/>
    <w:rsid w:val="00462C90"/>
    <w:rsid w:val="00464AD1"/>
    <w:rsid w:val="004863AA"/>
    <w:rsid w:val="00492D22"/>
    <w:rsid w:val="004B2033"/>
    <w:rsid w:val="004D035C"/>
    <w:rsid w:val="004E6452"/>
    <w:rsid w:val="004F064B"/>
    <w:rsid w:val="004F3447"/>
    <w:rsid w:val="004F73EB"/>
    <w:rsid w:val="004F748A"/>
    <w:rsid w:val="00502F98"/>
    <w:rsid w:val="00512758"/>
    <w:rsid w:val="005177DE"/>
    <w:rsid w:val="005255AB"/>
    <w:rsid w:val="005361ED"/>
    <w:rsid w:val="00541C44"/>
    <w:rsid w:val="005524F0"/>
    <w:rsid w:val="005610A7"/>
    <w:rsid w:val="00576B47"/>
    <w:rsid w:val="00577E65"/>
    <w:rsid w:val="00581BED"/>
    <w:rsid w:val="0059623F"/>
    <w:rsid w:val="005A1F47"/>
    <w:rsid w:val="005C574F"/>
    <w:rsid w:val="005D7FD1"/>
    <w:rsid w:val="005E0EA0"/>
    <w:rsid w:val="00603CC8"/>
    <w:rsid w:val="00610494"/>
    <w:rsid w:val="00642679"/>
    <w:rsid w:val="00643DEE"/>
    <w:rsid w:val="006621F8"/>
    <w:rsid w:val="00670DD3"/>
    <w:rsid w:val="0067533F"/>
    <w:rsid w:val="00675C3E"/>
    <w:rsid w:val="00677376"/>
    <w:rsid w:val="00686EF5"/>
    <w:rsid w:val="00687A78"/>
    <w:rsid w:val="00692095"/>
    <w:rsid w:val="00693298"/>
    <w:rsid w:val="006A2758"/>
    <w:rsid w:val="006B1205"/>
    <w:rsid w:val="006C541A"/>
    <w:rsid w:val="006F5C8C"/>
    <w:rsid w:val="007004CB"/>
    <w:rsid w:val="007069A5"/>
    <w:rsid w:val="007151D6"/>
    <w:rsid w:val="007450E0"/>
    <w:rsid w:val="00753292"/>
    <w:rsid w:val="00761D72"/>
    <w:rsid w:val="00770995"/>
    <w:rsid w:val="00792DF5"/>
    <w:rsid w:val="007A3B7C"/>
    <w:rsid w:val="007A5111"/>
    <w:rsid w:val="007A6D18"/>
    <w:rsid w:val="007B2BD1"/>
    <w:rsid w:val="007B6873"/>
    <w:rsid w:val="007C3EAA"/>
    <w:rsid w:val="007D4187"/>
    <w:rsid w:val="007E36BC"/>
    <w:rsid w:val="007E6EE4"/>
    <w:rsid w:val="007E71FA"/>
    <w:rsid w:val="007F75CD"/>
    <w:rsid w:val="00805F4C"/>
    <w:rsid w:val="008204D5"/>
    <w:rsid w:val="0082703D"/>
    <w:rsid w:val="008275D9"/>
    <w:rsid w:val="0085178A"/>
    <w:rsid w:val="00877429"/>
    <w:rsid w:val="0088392F"/>
    <w:rsid w:val="00886901"/>
    <w:rsid w:val="00890DD2"/>
    <w:rsid w:val="00892583"/>
    <w:rsid w:val="00894446"/>
    <w:rsid w:val="008C2E57"/>
    <w:rsid w:val="008C6E11"/>
    <w:rsid w:val="008E421D"/>
    <w:rsid w:val="008E7523"/>
    <w:rsid w:val="008F6FF0"/>
    <w:rsid w:val="008F792B"/>
    <w:rsid w:val="0092429B"/>
    <w:rsid w:val="009479BC"/>
    <w:rsid w:val="009572A6"/>
    <w:rsid w:val="00961194"/>
    <w:rsid w:val="00962AE5"/>
    <w:rsid w:val="00984EAF"/>
    <w:rsid w:val="009907B7"/>
    <w:rsid w:val="00990CDA"/>
    <w:rsid w:val="00996271"/>
    <w:rsid w:val="009B0A98"/>
    <w:rsid w:val="009B3625"/>
    <w:rsid w:val="009C0C97"/>
    <w:rsid w:val="009C39D2"/>
    <w:rsid w:val="009D4803"/>
    <w:rsid w:val="009D4D59"/>
    <w:rsid w:val="009D5F9E"/>
    <w:rsid w:val="009E7F5C"/>
    <w:rsid w:val="009F0ED6"/>
    <w:rsid w:val="009F3CC9"/>
    <w:rsid w:val="009F4CCA"/>
    <w:rsid w:val="00A15AC5"/>
    <w:rsid w:val="00A27EA8"/>
    <w:rsid w:val="00A36967"/>
    <w:rsid w:val="00A65339"/>
    <w:rsid w:val="00A65442"/>
    <w:rsid w:val="00A811A2"/>
    <w:rsid w:val="00A96A24"/>
    <w:rsid w:val="00AA4F26"/>
    <w:rsid w:val="00AB24AF"/>
    <w:rsid w:val="00AB5ABD"/>
    <w:rsid w:val="00AD009C"/>
    <w:rsid w:val="00B02C20"/>
    <w:rsid w:val="00B17C11"/>
    <w:rsid w:val="00B20E4A"/>
    <w:rsid w:val="00B322E4"/>
    <w:rsid w:val="00B53FF6"/>
    <w:rsid w:val="00B7073F"/>
    <w:rsid w:val="00B918E5"/>
    <w:rsid w:val="00B92558"/>
    <w:rsid w:val="00BA06BF"/>
    <w:rsid w:val="00BC72F9"/>
    <w:rsid w:val="00BF2FD8"/>
    <w:rsid w:val="00BF646E"/>
    <w:rsid w:val="00C074C5"/>
    <w:rsid w:val="00C2512B"/>
    <w:rsid w:val="00C35D37"/>
    <w:rsid w:val="00C46AB2"/>
    <w:rsid w:val="00C71F76"/>
    <w:rsid w:val="00CA1782"/>
    <w:rsid w:val="00CB47E6"/>
    <w:rsid w:val="00CC4328"/>
    <w:rsid w:val="00CD2E5B"/>
    <w:rsid w:val="00CE28CE"/>
    <w:rsid w:val="00CE35A8"/>
    <w:rsid w:val="00CF1867"/>
    <w:rsid w:val="00D00CA5"/>
    <w:rsid w:val="00D15E00"/>
    <w:rsid w:val="00D2049D"/>
    <w:rsid w:val="00D24283"/>
    <w:rsid w:val="00D2790A"/>
    <w:rsid w:val="00D30DCE"/>
    <w:rsid w:val="00D47142"/>
    <w:rsid w:val="00D53D22"/>
    <w:rsid w:val="00D5527F"/>
    <w:rsid w:val="00D74388"/>
    <w:rsid w:val="00D762D2"/>
    <w:rsid w:val="00D85DAC"/>
    <w:rsid w:val="00DB4372"/>
    <w:rsid w:val="00DC000D"/>
    <w:rsid w:val="00DC3FEF"/>
    <w:rsid w:val="00DC60F8"/>
    <w:rsid w:val="00DD1CFF"/>
    <w:rsid w:val="00DE6040"/>
    <w:rsid w:val="00DE6686"/>
    <w:rsid w:val="00E00A23"/>
    <w:rsid w:val="00E01121"/>
    <w:rsid w:val="00E160D2"/>
    <w:rsid w:val="00E21535"/>
    <w:rsid w:val="00E47C7A"/>
    <w:rsid w:val="00E60341"/>
    <w:rsid w:val="00E74014"/>
    <w:rsid w:val="00E81B98"/>
    <w:rsid w:val="00E82AC3"/>
    <w:rsid w:val="00E86515"/>
    <w:rsid w:val="00E9160D"/>
    <w:rsid w:val="00E962E9"/>
    <w:rsid w:val="00EA54E0"/>
    <w:rsid w:val="00EB5FD7"/>
    <w:rsid w:val="00EC1D44"/>
    <w:rsid w:val="00EF09F7"/>
    <w:rsid w:val="00EF1143"/>
    <w:rsid w:val="00EF246C"/>
    <w:rsid w:val="00F0280C"/>
    <w:rsid w:val="00F04DE8"/>
    <w:rsid w:val="00F06685"/>
    <w:rsid w:val="00F12EAF"/>
    <w:rsid w:val="00F13EAB"/>
    <w:rsid w:val="00F20490"/>
    <w:rsid w:val="00F21C0D"/>
    <w:rsid w:val="00F2403B"/>
    <w:rsid w:val="00F50736"/>
    <w:rsid w:val="00F515D3"/>
    <w:rsid w:val="00F57B5F"/>
    <w:rsid w:val="00F719FA"/>
    <w:rsid w:val="00F74010"/>
    <w:rsid w:val="00F761D9"/>
    <w:rsid w:val="00F818C5"/>
    <w:rsid w:val="00F85298"/>
    <w:rsid w:val="00FB309F"/>
    <w:rsid w:val="00FB6025"/>
    <w:rsid w:val="00FD368F"/>
    <w:rsid w:val="00FD470D"/>
    <w:rsid w:val="00FD47C6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7D267"/>
  <w15:docId w15:val="{60C9734B-3025-4C67-BE08-C75781E0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00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204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0DCE"/>
    <w:pPr>
      <w:keepNext/>
      <w:jc w:val="center"/>
      <w:outlineLvl w:val="4"/>
    </w:pPr>
    <w:rPr>
      <w:rFonts w:ascii="Arial" w:hAnsi="Arial" w:cs="Arial"/>
      <w:i/>
      <w:iCs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00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62AE5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62AE5"/>
    <w:rPr>
      <w:rFonts w:ascii="Arial" w:hAnsi="Arial" w:cs="Arial"/>
      <w:b/>
      <w:bCs/>
      <w:color w:val="800080"/>
    </w:rPr>
  </w:style>
  <w:style w:type="paragraph" w:styleId="21">
    <w:name w:val="Body Text Indent 2"/>
    <w:basedOn w:val="a"/>
    <w:link w:val="22"/>
    <w:uiPriority w:val="99"/>
    <w:rsid w:val="00962AE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2AE5"/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962AE5"/>
    <w:pPr>
      <w:spacing w:after="40"/>
      <w:ind w:firstLine="7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2AE5"/>
    <w:rPr>
      <w:rFonts w:ascii="Arial" w:hAnsi="Arial" w:cs="Arial"/>
      <w:b/>
      <w:bCs/>
    </w:rPr>
  </w:style>
  <w:style w:type="paragraph" w:customStyle="1" w:styleId="style17">
    <w:name w:val="style17"/>
    <w:basedOn w:val="a"/>
    <w:uiPriority w:val="99"/>
    <w:rsid w:val="00962AE5"/>
    <w:pPr>
      <w:spacing w:before="100" w:beforeAutospacing="1" w:after="100" w:afterAutospacing="1"/>
    </w:pPr>
    <w:rPr>
      <w:sz w:val="17"/>
      <w:szCs w:val="17"/>
    </w:rPr>
  </w:style>
  <w:style w:type="character" w:customStyle="1" w:styleId="50">
    <w:name w:val="Заголовок 5 Знак"/>
    <w:basedOn w:val="a0"/>
    <w:link w:val="5"/>
    <w:uiPriority w:val="99"/>
    <w:rsid w:val="00D30DCE"/>
    <w:rPr>
      <w:rFonts w:ascii="Arial" w:hAnsi="Arial" w:cs="Arial"/>
      <w:i/>
      <w:iCs/>
      <w:spacing w:val="-4"/>
    </w:rPr>
  </w:style>
  <w:style w:type="paragraph" w:styleId="a6">
    <w:name w:val="Normal (Web)"/>
    <w:basedOn w:val="a"/>
    <w:rsid w:val="00D30DCE"/>
    <w:pPr>
      <w:spacing w:before="100" w:beforeAutospacing="1" w:after="100" w:afterAutospacing="1"/>
    </w:pPr>
  </w:style>
  <w:style w:type="table" w:styleId="a7">
    <w:name w:val="Table Grid"/>
    <w:basedOn w:val="a1"/>
    <w:rsid w:val="006426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B53F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next w:val="2"/>
    <w:autoRedefine/>
    <w:rsid w:val="00D2049D"/>
    <w:pPr>
      <w:ind w:firstLine="709"/>
      <w:jc w:val="both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204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3815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15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8C5"/>
    <w:pPr>
      <w:ind w:left="720"/>
      <w:contextualSpacing/>
    </w:pPr>
  </w:style>
  <w:style w:type="paragraph" w:styleId="ac">
    <w:name w:val="No Spacing"/>
    <w:link w:val="ad"/>
    <w:uiPriority w:val="1"/>
    <w:qFormat/>
    <w:rsid w:val="00643DE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643DEE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qFormat/>
    <w:rsid w:val="00643DEE"/>
    <w:rPr>
      <w:b/>
      <w:bCs/>
    </w:rPr>
  </w:style>
  <w:style w:type="character" w:styleId="af">
    <w:name w:val="Emphasis"/>
    <w:basedOn w:val="a0"/>
    <w:qFormat/>
    <w:rsid w:val="00643DEE"/>
    <w:rPr>
      <w:i/>
      <w:iCs/>
    </w:rPr>
  </w:style>
  <w:style w:type="character" w:styleId="af0">
    <w:name w:val="Subtle Emphasis"/>
    <w:uiPriority w:val="19"/>
    <w:qFormat/>
    <w:rsid w:val="00643DEE"/>
    <w:rPr>
      <w:i/>
      <w:iCs/>
      <w:color w:val="808080"/>
    </w:rPr>
  </w:style>
  <w:style w:type="paragraph" w:styleId="af1">
    <w:name w:val="header"/>
    <w:basedOn w:val="a"/>
    <w:link w:val="af2"/>
    <w:rsid w:val="00C35D3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35D37"/>
    <w:rPr>
      <w:sz w:val="24"/>
      <w:szCs w:val="24"/>
    </w:rPr>
  </w:style>
  <w:style w:type="paragraph" w:styleId="af3">
    <w:name w:val="footer"/>
    <w:basedOn w:val="a"/>
    <w:link w:val="af4"/>
    <w:uiPriority w:val="99"/>
    <w:rsid w:val="00C35D3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35D37"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BA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5498">
          <w:marLeft w:val="0"/>
          <w:marRight w:val="0"/>
          <w:marTop w:val="0"/>
          <w:marBottom w:val="0"/>
          <w:divBdr>
            <w:top w:val="single" w:sz="4" w:space="6" w:color="D7E0EB"/>
            <w:left w:val="single" w:sz="4" w:space="6" w:color="D7E0EB"/>
            <w:bottom w:val="single" w:sz="4" w:space="6" w:color="D7E0EB"/>
            <w:right w:val="single" w:sz="4" w:space="6" w:color="D7E0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nauka@bf.p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nauka@bf.p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A98EA-35EF-4B51-930D-82AEC1DE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881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6814</CharactersWithSpaces>
  <SharedDoc>false</SharedDoc>
  <HLinks>
    <vt:vector size="6" baseType="variant">
      <vt:variant>
        <vt:i4>7602252</vt:i4>
      </vt:variant>
      <vt:variant>
        <vt:i4>0</vt:i4>
      </vt:variant>
      <vt:variant>
        <vt:i4>0</vt:i4>
      </vt:variant>
      <vt:variant>
        <vt:i4>5</vt:i4>
      </vt:variant>
      <vt:variant>
        <vt:lpwstr>mailto:sekretarnauka@bf.pstu.ac.ru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Admin</dc:creator>
  <cp:keywords/>
  <dc:description/>
  <cp:lastModifiedBy>Марина Семёнова</cp:lastModifiedBy>
  <cp:revision>34</cp:revision>
  <cp:lastPrinted>2020-01-23T08:34:00Z</cp:lastPrinted>
  <dcterms:created xsi:type="dcterms:W3CDTF">2020-01-20T05:12:00Z</dcterms:created>
  <dcterms:modified xsi:type="dcterms:W3CDTF">2022-01-11T05:01:00Z</dcterms:modified>
</cp:coreProperties>
</file>